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CC" w:rsidRDefault="00C45FCC" w:rsidP="00C45FCC">
      <w:pPr>
        <w:spacing w:after="0"/>
        <w:jc w:val="center"/>
        <w:rPr>
          <w:rFonts w:ascii="Times New Roman" w:hAnsi="Times New Roman"/>
          <w:sz w:val="24"/>
          <w:szCs w:val="24"/>
        </w:rPr>
      </w:pPr>
      <w:r>
        <w:rPr>
          <w:rFonts w:ascii="Times New Roman" w:hAnsi="Times New Roman"/>
          <w:sz w:val="24"/>
          <w:szCs w:val="24"/>
        </w:rPr>
        <w:t xml:space="preserve">государственное бюджетное общеобразовательное учреждение </w:t>
      </w:r>
      <w:proofErr w:type="gramStart"/>
      <w:r>
        <w:rPr>
          <w:rFonts w:ascii="Times New Roman" w:hAnsi="Times New Roman"/>
          <w:sz w:val="24"/>
          <w:szCs w:val="24"/>
        </w:rPr>
        <w:t>Самарской  области</w:t>
      </w:r>
      <w:proofErr w:type="gramEnd"/>
    </w:p>
    <w:p w:rsidR="00C45FCC" w:rsidRDefault="00C45FCC" w:rsidP="00C45FCC">
      <w:pPr>
        <w:spacing w:after="0"/>
        <w:jc w:val="center"/>
        <w:rPr>
          <w:rFonts w:ascii="Times New Roman" w:hAnsi="Times New Roman"/>
          <w:sz w:val="24"/>
          <w:szCs w:val="24"/>
        </w:rPr>
      </w:pPr>
      <w:r>
        <w:rPr>
          <w:rFonts w:ascii="Times New Roman" w:hAnsi="Times New Roman"/>
          <w:sz w:val="24"/>
          <w:szCs w:val="24"/>
        </w:rPr>
        <w:t xml:space="preserve">основная общеобразовательная школа № 27 города Сызрани </w:t>
      </w:r>
    </w:p>
    <w:p w:rsidR="00C45FCC" w:rsidRDefault="00C45FCC" w:rsidP="00C45FCC">
      <w:pPr>
        <w:spacing w:after="0"/>
        <w:jc w:val="center"/>
        <w:rPr>
          <w:rFonts w:ascii="Times New Roman" w:hAnsi="Times New Roman"/>
          <w:sz w:val="24"/>
          <w:szCs w:val="24"/>
        </w:rPr>
      </w:pPr>
      <w:r>
        <w:rPr>
          <w:rFonts w:ascii="Times New Roman" w:hAnsi="Times New Roman"/>
          <w:sz w:val="24"/>
          <w:szCs w:val="24"/>
        </w:rPr>
        <w:t xml:space="preserve">городского округа Сызрань </w:t>
      </w:r>
      <w:proofErr w:type="gramStart"/>
      <w:r>
        <w:rPr>
          <w:rFonts w:ascii="Times New Roman" w:hAnsi="Times New Roman"/>
          <w:sz w:val="24"/>
          <w:szCs w:val="24"/>
        </w:rPr>
        <w:t>Самарской  области</w:t>
      </w:r>
      <w:proofErr w:type="gramEnd"/>
    </w:p>
    <w:p w:rsidR="00C45FCC" w:rsidRDefault="00C45FCC" w:rsidP="00C45FCC">
      <w:pPr>
        <w:jc w:val="center"/>
        <w:rPr>
          <w:rFonts w:ascii="Times New Roman" w:hAnsi="Times New Roman"/>
          <w:sz w:val="24"/>
          <w:szCs w:val="24"/>
        </w:rPr>
      </w:pPr>
    </w:p>
    <w:p w:rsidR="00C45FCC" w:rsidRDefault="00C45FCC" w:rsidP="00C45FCC">
      <w:pPr>
        <w:spacing w:after="0"/>
        <w:jc w:val="both"/>
        <w:rPr>
          <w:rFonts w:ascii="Times New Roman" w:hAnsi="Times New Roman"/>
          <w:sz w:val="24"/>
          <w:szCs w:val="24"/>
        </w:rPr>
      </w:pPr>
      <w:r>
        <w:rPr>
          <w:rFonts w:ascii="Times New Roman" w:hAnsi="Times New Roman"/>
          <w:sz w:val="24"/>
          <w:szCs w:val="24"/>
        </w:rPr>
        <w:t>ПРИНЯТО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B685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УТВЕРЖДАЮ</w:t>
      </w:r>
    </w:p>
    <w:p w:rsidR="00C45FCC" w:rsidRDefault="00C45FCC" w:rsidP="00C45FCC">
      <w:pPr>
        <w:spacing w:after="0"/>
        <w:jc w:val="both"/>
        <w:rPr>
          <w:rFonts w:ascii="Times New Roman" w:hAnsi="Times New Roman"/>
          <w:sz w:val="24"/>
          <w:szCs w:val="24"/>
        </w:rPr>
      </w:pPr>
      <w:r>
        <w:rPr>
          <w:rFonts w:ascii="Times New Roman" w:hAnsi="Times New Roman"/>
          <w:sz w:val="24"/>
          <w:szCs w:val="24"/>
        </w:rPr>
        <w:t>на Общем собрании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B685C">
        <w:rPr>
          <w:rFonts w:ascii="Times New Roman" w:hAnsi="Times New Roman"/>
          <w:sz w:val="24"/>
          <w:szCs w:val="24"/>
        </w:rPr>
        <w:tab/>
      </w:r>
      <w:r w:rsidR="006B685C">
        <w:rPr>
          <w:rFonts w:ascii="Times New Roman" w:hAnsi="Times New Roman"/>
          <w:sz w:val="24"/>
          <w:szCs w:val="24"/>
        </w:rPr>
        <w:tab/>
      </w:r>
      <w:r w:rsidR="006B685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Директор ГБОУ ООШ</w:t>
      </w:r>
    </w:p>
    <w:p w:rsidR="00C45FCC" w:rsidRDefault="00C45FCC" w:rsidP="00C45FCC">
      <w:pPr>
        <w:spacing w:after="0"/>
        <w:jc w:val="both"/>
        <w:rPr>
          <w:rFonts w:ascii="Times New Roman" w:hAnsi="Times New Roman"/>
          <w:sz w:val="24"/>
          <w:szCs w:val="24"/>
        </w:rPr>
      </w:pPr>
      <w:proofErr w:type="gramStart"/>
      <w:r>
        <w:rPr>
          <w:rFonts w:ascii="Times New Roman" w:hAnsi="Times New Roman"/>
          <w:sz w:val="24"/>
          <w:szCs w:val="24"/>
        </w:rPr>
        <w:t>работников  Учреждения</w:t>
      </w:r>
      <w:proofErr w:type="gramEnd"/>
      <w:r>
        <w:rPr>
          <w:rFonts w:ascii="Times New Roman" w:hAnsi="Times New Roman"/>
          <w:sz w:val="24"/>
          <w:szCs w:val="24"/>
        </w:rPr>
        <w:tab/>
      </w:r>
      <w:r>
        <w:rPr>
          <w:rFonts w:ascii="Times New Roman" w:hAnsi="Times New Roman"/>
          <w:sz w:val="24"/>
          <w:szCs w:val="24"/>
        </w:rPr>
        <w:tab/>
      </w:r>
      <w:r w:rsidR="006B685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27 г. Сызрани</w:t>
      </w:r>
    </w:p>
    <w:p w:rsidR="00C45FCC" w:rsidRDefault="00C45FCC" w:rsidP="00C45FCC">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 И.И. Белецких</w:t>
      </w:r>
    </w:p>
    <w:p w:rsidR="00C45FCC" w:rsidRDefault="00C45FCC" w:rsidP="00C45FCC">
      <w:pPr>
        <w:spacing w:after="0"/>
        <w:jc w:val="both"/>
        <w:rPr>
          <w:rFonts w:ascii="Times New Roman" w:hAnsi="Times New Roman"/>
          <w:sz w:val="24"/>
          <w:szCs w:val="24"/>
        </w:rPr>
      </w:pPr>
    </w:p>
    <w:p w:rsidR="00C45FCC" w:rsidRDefault="00C45FCC" w:rsidP="00C45FCC">
      <w:pPr>
        <w:spacing w:after="0"/>
        <w:jc w:val="both"/>
        <w:rPr>
          <w:rFonts w:ascii="Times New Roman" w:hAnsi="Times New Roman"/>
          <w:sz w:val="24"/>
          <w:szCs w:val="24"/>
        </w:rPr>
      </w:pPr>
      <w:r>
        <w:rPr>
          <w:rFonts w:ascii="Times New Roman" w:hAnsi="Times New Roman"/>
          <w:sz w:val="24"/>
          <w:szCs w:val="24"/>
        </w:rPr>
        <w:t>Протокол №_____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B685C">
        <w:rPr>
          <w:rFonts w:ascii="Times New Roman" w:hAnsi="Times New Roman"/>
          <w:sz w:val="24"/>
          <w:szCs w:val="24"/>
        </w:rPr>
        <w:tab/>
      </w:r>
      <w:r w:rsidR="006B685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Приказ №________</w:t>
      </w:r>
    </w:p>
    <w:p w:rsidR="00C45FCC" w:rsidRDefault="00C45FCC" w:rsidP="00C45FCC">
      <w:pPr>
        <w:spacing w:after="0"/>
        <w:jc w:val="both"/>
        <w:rPr>
          <w:rFonts w:ascii="Times New Roman" w:hAnsi="Times New Roman"/>
          <w:sz w:val="24"/>
          <w:szCs w:val="24"/>
        </w:rPr>
      </w:pPr>
      <w:r>
        <w:rPr>
          <w:rFonts w:ascii="Times New Roman" w:hAnsi="Times New Roman"/>
          <w:sz w:val="24"/>
          <w:szCs w:val="24"/>
        </w:rPr>
        <w:t>от 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B685C">
        <w:rPr>
          <w:rFonts w:ascii="Times New Roman" w:hAnsi="Times New Roman"/>
          <w:sz w:val="24"/>
          <w:szCs w:val="24"/>
        </w:rPr>
        <w:tab/>
      </w:r>
      <w:r w:rsidR="006B685C">
        <w:rPr>
          <w:rFonts w:ascii="Times New Roman" w:hAnsi="Times New Roman"/>
          <w:sz w:val="24"/>
          <w:szCs w:val="24"/>
        </w:rPr>
        <w:tab/>
      </w:r>
      <w:r w:rsidR="006B685C">
        <w:rPr>
          <w:rFonts w:ascii="Times New Roman" w:hAnsi="Times New Roman"/>
          <w:sz w:val="24"/>
          <w:szCs w:val="24"/>
        </w:rPr>
        <w:tab/>
      </w: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от</w:t>
      </w:r>
      <w:proofErr w:type="spellEnd"/>
      <w:r>
        <w:rPr>
          <w:rFonts w:ascii="Times New Roman" w:hAnsi="Times New Roman"/>
          <w:sz w:val="24"/>
          <w:szCs w:val="24"/>
        </w:rPr>
        <w:t xml:space="preserve"> _________________ </w:t>
      </w:r>
    </w:p>
    <w:p w:rsidR="00C45FCC" w:rsidRDefault="00C45FCC" w:rsidP="00C45FCC">
      <w:pPr>
        <w:jc w:val="both"/>
        <w:rPr>
          <w:rFonts w:ascii="Times New Roman" w:hAnsi="Times New Roman"/>
          <w:sz w:val="24"/>
          <w:szCs w:val="24"/>
        </w:rPr>
      </w:pPr>
    </w:p>
    <w:p w:rsidR="00C45FCC" w:rsidRDefault="00C45FCC" w:rsidP="00C45FCC">
      <w:pPr>
        <w:jc w:val="both"/>
        <w:rPr>
          <w:rFonts w:ascii="Times New Roman" w:hAnsi="Times New Roman"/>
          <w:sz w:val="24"/>
          <w:szCs w:val="24"/>
        </w:rPr>
      </w:pPr>
    </w:p>
    <w:p w:rsidR="00C45FCC" w:rsidRDefault="00C45FCC" w:rsidP="00C45FCC">
      <w:pPr>
        <w:jc w:val="both"/>
        <w:rPr>
          <w:rFonts w:ascii="Times New Roman" w:hAnsi="Times New Roman"/>
          <w:sz w:val="24"/>
          <w:szCs w:val="24"/>
        </w:rPr>
      </w:pPr>
    </w:p>
    <w:p w:rsidR="00C45FCC" w:rsidRDefault="00C45FCC" w:rsidP="00C45FCC">
      <w:pPr>
        <w:jc w:val="both"/>
        <w:rPr>
          <w:rFonts w:ascii="Times New Roman" w:hAnsi="Times New Roman"/>
          <w:sz w:val="24"/>
          <w:szCs w:val="24"/>
        </w:rPr>
      </w:pPr>
    </w:p>
    <w:p w:rsidR="00C45FCC" w:rsidRDefault="00C45FCC" w:rsidP="00C45FCC">
      <w:pPr>
        <w:jc w:val="center"/>
        <w:rPr>
          <w:rFonts w:ascii="Times New Roman" w:hAnsi="Times New Roman"/>
          <w:b/>
          <w:sz w:val="28"/>
          <w:szCs w:val="24"/>
        </w:rPr>
      </w:pPr>
      <w:r>
        <w:rPr>
          <w:rFonts w:ascii="Times New Roman" w:hAnsi="Times New Roman"/>
          <w:b/>
          <w:sz w:val="28"/>
          <w:szCs w:val="24"/>
        </w:rPr>
        <w:t>ПОЛОЖЕНИЕ</w:t>
      </w:r>
    </w:p>
    <w:p w:rsidR="00C45FCC" w:rsidRDefault="00C45FCC" w:rsidP="00C45FCC">
      <w:pPr>
        <w:jc w:val="center"/>
        <w:rPr>
          <w:rFonts w:ascii="Times New Roman" w:hAnsi="Times New Roman"/>
          <w:b/>
          <w:sz w:val="28"/>
          <w:szCs w:val="24"/>
        </w:rPr>
      </w:pPr>
      <w:r>
        <w:rPr>
          <w:rFonts w:ascii="Times New Roman" w:hAnsi="Times New Roman"/>
          <w:b/>
          <w:sz w:val="28"/>
          <w:szCs w:val="24"/>
        </w:rPr>
        <w:t xml:space="preserve">о конфликте интересов работников </w:t>
      </w:r>
    </w:p>
    <w:p w:rsidR="00C45FCC" w:rsidRPr="00535C73" w:rsidRDefault="00C45FCC" w:rsidP="00C45FCC">
      <w:pPr>
        <w:jc w:val="center"/>
        <w:rPr>
          <w:rFonts w:ascii="Times New Roman" w:hAnsi="Times New Roman"/>
          <w:b/>
          <w:sz w:val="28"/>
          <w:szCs w:val="24"/>
        </w:rPr>
      </w:pPr>
      <w:r>
        <w:rPr>
          <w:rFonts w:ascii="Times New Roman" w:hAnsi="Times New Roman"/>
          <w:b/>
          <w:sz w:val="28"/>
          <w:szCs w:val="24"/>
        </w:rPr>
        <w:t>ГБОУ ООШ № 27 г. Сызрани</w:t>
      </w:r>
    </w:p>
    <w:p w:rsidR="00C45FCC" w:rsidRPr="00535C73" w:rsidRDefault="00C45FCC" w:rsidP="00C45FCC">
      <w:pPr>
        <w:jc w:val="both"/>
        <w:rPr>
          <w:rFonts w:ascii="Times New Roman" w:hAnsi="Times New Roman"/>
          <w:sz w:val="24"/>
          <w:szCs w:val="24"/>
        </w:rPr>
        <w:sectPr w:rsidR="00C45FCC" w:rsidRPr="00535C73" w:rsidSect="00C45FCC">
          <w:pgSz w:w="11900" w:h="16820"/>
          <w:pgMar w:top="720" w:right="720" w:bottom="720" w:left="720" w:header="0" w:footer="0" w:gutter="0"/>
          <w:cols w:space="708"/>
          <w:docGrid w:linePitch="299"/>
        </w:sectPr>
      </w:pPr>
    </w:p>
    <w:p w:rsidR="00D1540D" w:rsidRDefault="00C45FCC" w:rsidP="00C45FCC">
      <w:pPr>
        <w:spacing w:after="0" w:line="240" w:lineRule="auto"/>
        <w:ind w:firstLine="709"/>
        <w:jc w:val="center"/>
        <w:rPr>
          <w:rFonts w:ascii="Times New Roman" w:hAnsi="Times New Roman"/>
          <w:b/>
          <w:sz w:val="28"/>
          <w:szCs w:val="28"/>
        </w:rPr>
      </w:pPr>
      <w:r w:rsidRPr="00C45FCC">
        <w:rPr>
          <w:rFonts w:ascii="Times New Roman" w:hAnsi="Times New Roman"/>
          <w:b/>
          <w:sz w:val="28"/>
          <w:szCs w:val="28"/>
        </w:rPr>
        <w:lastRenderedPageBreak/>
        <w:t>1. Общие положения</w:t>
      </w:r>
    </w:p>
    <w:p w:rsidR="00435CCB" w:rsidRDefault="00435CCB" w:rsidP="002A1F2D">
      <w:pPr>
        <w:pStyle w:val="1"/>
        <w:numPr>
          <w:ilvl w:val="0"/>
          <w:numId w:val="0"/>
        </w:numPr>
        <w:spacing w:after="0"/>
        <w:jc w:val="both"/>
        <w:rPr>
          <w:rFonts w:ascii="Times New Roman" w:hAnsi="Times New Roman"/>
          <w:b w:val="0"/>
          <w:sz w:val="24"/>
          <w:szCs w:val="24"/>
        </w:rPr>
      </w:pPr>
      <w:r>
        <w:rPr>
          <w:rFonts w:ascii="Times New Roman" w:hAnsi="Times New Roman"/>
          <w:b w:val="0"/>
          <w:sz w:val="24"/>
          <w:szCs w:val="24"/>
        </w:rPr>
        <w:t xml:space="preserve"> </w:t>
      </w:r>
      <w:r w:rsidR="007A5066">
        <w:rPr>
          <w:rFonts w:ascii="Times New Roman" w:hAnsi="Times New Roman"/>
          <w:b w:val="0"/>
          <w:sz w:val="24"/>
          <w:szCs w:val="24"/>
        </w:rPr>
        <w:tab/>
      </w:r>
      <w:r w:rsidR="00313BB9">
        <w:rPr>
          <w:rFonts w:ascii="Times New Roman" w:hAnsi="Times New Roman"/>
          <w:b w:val="0"/>
          <w:sz w:val="24"/>
          <w:szCs w:val="24"/>
        </w:rPr>
        <w:t xml:space="preserve">1.1. </w:t>
      </w:r>
      <w:r>
        <w:rPr>
          <w:rFonts w:ascii="Times New Roman" w:hAnsi="Times New Roman"/>
          <w:b w:val="0"/>
          <w:sz w:val="24"/>
          <w:szCs w:val="24"/>
        </w:rPr>
        <w:t>Настоящее положение о конфликте интересов работников (далее – Положение) государственного бюджетного общеобразовательного учреждения Самарской области основной общеобразовательной школы № 27 города Сызрани городского округа Сызрань Самарской области (далее – Учреждение) разработано в соответствии с Федеральным законом от 25.12.2008 № 273-ФЗ «О противодействии коррупции», Федеральным законом от 29.12.2012 № 273-ФЗ «Об образовании в Российской Федерации»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w:t>
      </w:r>
      <w:r w:rsidR="00EC17AA">
        <w:rPr>
          <w:rFonts w:ascii="Times New Roman" w:hAnsi="Times New Roman"/>
          <w:b w:val="0"/>
          <w:sz w:val="24"/>
          <w:szCs w:val="24"/>
        </w:rPr>
        <w:t xml:space="preserve"> установленных целей и задач учреждения.</w:t>
      </w:r>
    </w:p>
    <w:p w:rsidR="00EC17AA" w:rsidRDefault="007A5066" w:rsidP="002A1F2D">
      <w:pPr>
        <w:spacing w:after="0"/>
        <w:ind w:right="142"/>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313BB9">
        <w:rPr>
          <w:rFonts w:ascii="Times New Roman" w:hAnsi="Times New Roman"/>
          <w:sz w:val="24"/>
        </w:rPr>
        <w:t xml:space="preserve">1.2. </w:t>
      </w:r>
      <w:r w:rsidR="00EC17AA" w:rsidRPr="00EC17AA">
        <w:rPr>
          <w:rFonts w:ascii="Times New Roman" w:hAnsi="Times New Roman"/>
          <w:sz w:val="24"/>
        </w:rPr>
        <w:t>Основной задачей деятельности учреждения по предотвращению</w:t>
      </w:r>
      <w:r>
        <w:rPr>
          <w:rFonts w:ascii="Times New Roman" w:hAnsi="Times New Roman"/>
          <w:sz w:val="24"/>
        </w:rPr>
        <w:t xml:space="preserve"> </w:t>
      </w:r>
      <w:r w:rsidR="00EC17AA" w:rsidRPr="00EC17AA">
        <w:rPr>
          <w:rFonts w:ascii="Times New Roman" w:hAnsi="Times New Roman"/>
          <w:sz w:val="24"/>
        </w:rPr>
        <w:t>и</w:t>
      </w:r>
      <w:r>
        <w:rPr>
          <w:rFonts w:ascii="Times New Roman" w:hAnsi="Times New Roman"/>
          <w:sz w:val="24"/>
        </w:rPr>
        <w:t xml:space="preserve">                                       </w:t>
      </w:r>
      <w:r w:rsidR="00EC17AA" w:rsidRPr="00EC17AA">
        <w:rPr>
          <w:rFonts w:ascii="Times New Roman" w:hAnsi="Times New Roman"/>
          <w:sz w:val="24"/>
        </w:rPr>
        <w:t xml:space="preserve">урегулированию конфликта интересов является ограничение влияния частных </w:t>
      </w:r>
      <w:proofErr w:type="gramStart"/>
      <w:r w:rsidR="00EC17AA" w:rsidRPr="00EC17AA">
        <w:rPr>
          <w:rFonts w:ascii="Times New Roman" w:hAnsi="Times New Roman"/>
          <w:sz w:val="24"/>
        </w:rPr>
        <w:t xml:space="preserve">интересов, </w:t>
      </w:r>
      <w:r>
        <w:rPr>
          <w:rFonts w:ascii="Times New Roman" w:hAnsi="Times New Roman"/>
          <w:sz w:val="24"/>
        </w:rPr>
        <w:t xml:space="preserve"> </w:t>
      </w:r>
      <w:r w:rsidR="00EC17AA" w:rsidRPr="00EC17AA">
        <w:rPr>
          <w:rFonts w:ascii="Times New Roman" w:hAnsi="Times New Roman"/>
          <w:sz w:val="24"/>
        </w:rPr>
        <w:t>личной</w:t>
      </w:r>
      <w:proofErr w:type="gramEnd"/>
      <w:r w:rsidR="00EC17AA" w:rsidRPr="00EC17AA">
        <w:rPr>
          <w:rFonts w:ascii="Times New Roman" w:hAnsi="Times New Roman"/>
          <w:sz w:val="24"/>
        </w:rPr>
        <w:t xml:space="preserve"> заинтересованности</w:t>
      </w:r>
      <w:r>
        <w:rPr>
          <w:rFonts w:ascii="Times New Roman" w:hAnsi="Times New Roman"/>
          <w:sz w:val="24"/>
        </w:rPr>
        <w:t xml:space="preserve"> работников учреждения на реализуемые ими трудовые функции, принимаемые деловые решения.</w:t>
      </w:r>
    </w:p>
    <w:p w:rsidR="002A1F2D" w:rsidRDefault="002A1F2D" w:rsidP="00313BB9">
      <w:pPr>
        <w:spacing w:after="0"/>
        <w:ind w:right="142"/>
        <w:jc w:val="both"/>
        <w:rPr>
          <w:rFonts w:ascii="Times New Roman" w:hAnsi="Times New Roman"/>
          <w:sz w:val="24"/>
        </w:rPr>
      </w:pPr>
      <w:r>
        <w:rPr>
          <w:rFonts w:ascii="Times New Roman" w:hAnsi="Times New Roman"/>
          <w:sz w:val="24"/>
        </w:rPr>
        <w:tab/>
      </w:r>
      <w:r w:rsidR="00313BB9">
        <w:rPr>
          <w:rFonts w:ascii="Times New Roman" w:hAnsi="Times New Roman"/>
          <w:sz w:val="24"/>
        </w:rPr>
        <w:t xml:space="preserve">1.3. </w:t>
      </w:r>
      <w:r>
        <w:rPr>
          <w:rFonts w:ascii="Times New Roman" w:hAnsi="Times New Roman"/>
          <w:sz w:val="24"/>
        </w:rPr>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w:t>
      </w:r>
      <w:proofErr w:type="gramStart"/>
      <w:r>
        <w:rPr>
          <w:rFonts w:ascii="Times New Roman" w:hAnsi="Times New Roman"/>
          <w:sz w:val="24"/>
        </w:rPr>
        <w:t>и  правами</w:t>
      </w:r>
      <w:proofErr w:type="gramEnd"/>
      <w:r>
        <w:rPr>
          <w:rFonts w:ascii="Times New Roman" w:hAnsi="Times New Roman"/>
          <w:sz w:val="24"/>
        </w:rPr>
        <w:t xml:space="preserve">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2A1F2D" w:rsidRDefault="002A1F2D" w:rsidP="00313BB9">
      <w:pPr>
        <w:spacing w:after="0"/>
        <w:ind w:right="142"/>
        <w:jc w:val="both"/>
        <w:rPr>
          <w:rFonts w:ascii="Times New Roman" w:hAnsi="Times New Roman"/>
          <w:sz w:val="24"/>
        </w:rPr>
      </w:pPr>
      <w:r>
        <w:rPr>
          <w:rFonts w:ascii="Times New Roman" w:hAnsi="Times New Roman"/>
          <w:sz w:val="24"/>
        </w:rPr>
        <w:tab/>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w:t>
      </w:r>
      <w:r w:rsidR="00486B49">
        <w:rPr>
          <w:rFonts w:ascii="Times New Roman" w:hAnsi="Times New Roman"/>
          <w:sz w:val="24"/>
        </w:rPr>
        <w:t>трудовых)</w:t>
      </w:r>
      <w:r>
        <w:rPr>
          <w:rFonts w:ascii="Times New Roman" w:hAnsi="Times New Roman"/>
          <w:sz w:val="24"/>
        </w:rPr>
        <w:t xml:space="preserve"> обязанностей.</w:t>
      </w:r>
    </w:p>
    <w:p w:rsidR="00486B49" w:rsidRDefault="00486B49" w:rsidP="00313BB9">
      <w:pPr>
        <w:spacing w:after="0"/>
        <w:ind w:right="142"/>
        <w:jc w:val="both"/>
        <w:rPr>
          <w:rFonts w:ascii="Times New Roman" w:hAnsi="Times New Roman"/>
          <w:sz w:val="24"/>
        </w:rPr>
      </w:pPr>
      <w:r>
        <w:rPr>
          <w:rFonts w:ascii="Times New Roman" w:hAnsi="Times New Roman"/>
          <w:sz w:val="24"/>
        </w:rPr>
        <w:tab/>
      </w:r>
      <w:r w:rsidR="00313BB9">
        <w:rPr>
          <w:rFonts w:ascii="Times New Roman" w:hAnsi="Times New Roman"/>
          <w:sz w:val="24"/>
        </w:rPr>
        <w:t xml:space="preserve">1.4. </w:t>
      </w:r>
      <w:r>
        <w:rPr>
          <w:rFonts w:ascii="Times New Roman" w:hAnsi="Times New Roman"/>
          <w:sz w:val="24"/>
        </w:rPr>
        <w:t>Действие настоящего Положения распространяется на всех работников учреждения, в том числе выполняющих работу по совместительству.</w:t>
      </w:r>
    </w:p>
    <w:p w:rsidR="00486B49" w:rsidRDefault="00486B49" w:rsidP="00313BB9">
      <w:pPr>
        <w:spacing w:after="0"/>
        <w:ind w:right="142"/>
        <w:jc w:val="both"/>
        <w:rPr>
          <w:rFonts w:ascii="Times New Roman" w:hAnsi="Times New Roman"/>
          <w:sz w:val="24"/>
        </w:rPr>
      </w:pPr>
      <w:r>
        <w:rPr>
          <w:rFonts w:ascii="Times New Roman" w:hAnsi="Times New Roman"/>
          <w:sz w:val="24"/>
        </w:rPr>
        <w:tab/>
      </w:r>
      <w:r w:rsidR="00313BB9">
        <w:rPr>
          <w:rFonts w:ascii="Times New Roman" w:hAnsi="Times New Roman"/>
          <w:sz w:val="24"/>
        </w:rPr>
        <w:t xml:space="preserve">1.5. </w:t>
      </w:r>
      <w:r>
        <w:rPr>
          <w:rFonts w:ascii="Times New Roman" w:hAnsi="Times New Roman"/>
          <w:sz w:val="24"/>
        </w:rP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486B49" w:rsidRDefault="00486B49" w:rsidP="00486B49">
      <w:pPr>
        <w:ind w:right="142"/>
        <w:jc w:val="center"/>
        <w:rPr>
          <w:rFonts w:ascii="Times New Roman" w:hAnsi="Times New Roman"/>
          <w:b/>
          <w:sz w:val="28"/>
        </w:rPr>
      </w:pPr>
      <w:r w:rsidRPr="00486B49">
        <w:rPr>
          <w:rFonts w:ascii="Times New Roman" w:hAnsi="Times New Roman"/>
          <w:b/>
          <w:sz w:val="28"/>
        </w:rPr>
        <w:t>2. Основные принципы управления предотвращением и урегулированием конфликта интересов</w:t>
      </w:r>
    </w:p>
    <w:p w:rsidR="00486B49" w:rsidRDefault="006626A5" w:rsidP="00313BB9">
      <w:pPr>
        <w:spacing w:after="0"/>
        <w:ind w:right="142" w:firstLine="708"/>
        <w:jc w:val="both"/>
        <w:rPr>
          <w:rFonts w:ascii="Times New Roman" w:hAnsi="Times New Roman"/>
          <w:sz w:val="24"/>
        </w:rPr>
      </w:pPr>
      <w:r>
        <w:rPr>
          <w:rFonts w:ascii="Times New Roman" w:hAnsi="Times New Roman"/>
          <w:sz w:val="24"/>
        </w:rPr>
        <w:t xml:space="preserve">2.1. </w:t>
      </w:r>
      <w:r w:rsidR="00486B49" w:rsidRPr="00486B49">
        <w:rPr>
          <w:rFonts w:ascii="Times New Roman" w:hAnsi="Times New Roman"/>
          <w:sz w:val="24"/>
        </w:rPr>
        <w:t>Деятельность по предотвращению и урегулированию конфликта интересов в учреждении</w:t>
      </w:r>
      <w:r w:rsidR="00486B49">
        <w:rPr>
          <w:rFonts w:ascii="Times New Roman" w:hAnsi="Times New Roman"/>
          <w:sz w:val="24"/>
        </w:rPr>
        <w:t xml:space="preserve"> осуществляется на основании следующих принципов:</w:t>
      </w:r>
    </w:p>
    <w:p w:rsidR="00486B49" w:rsidRDefault="00486B49" w:rsidP="00313BB9">
      <w:pPr>
        <w:numPr>
          <w:ilvl w:val="0"/>
          <w:numId w:val="7"/>
        </w:numPr>
        <w:spacing w:after="0"/>
        <w:ind w:right="142"/>
        <w:jc w:val="both"/>
        <w:rPr>
          <w:rFonts w:ascii="Times New Roman" w:hAnsi="Times New Roman"/>
          <w:sz w:val="24"/>
        </w:rPr>
      </w:pPr>
      <w:r>
        <w:rPr>
          <w:rFonts w:ascii="Times New Roman" w:hAnsi="Times New Roman"/>
          <w:sz w:val="24"/>
        </w:rPr>
        <w:t>приоритетное применение мер по предупреждению коррупции;</w:t>
      </w:r>
    </w:p>
    <w:p w:rsidR="00D0182E" w:rsidRDefault="00D0182E" w:rsidP="00313BB9">
      <w:pPr>
        <w:numPr>
          <w:ilvl w:val="0"/>
          <w:numId w:val="7"/>
        </w:numPr>
        <w:spacing w:after="0"/>
        <w:ind w:right="142"/>
        <w:jc w:val="both"/>
        <w:rPr>
          <w:rFonts w:ascii="Times New Roman" w:hAnsi="Times New Roman"/>
          <w:sz w:val="24"/>
        </w:rPr>
      </w:pPr>
      <w:r>
        <w:rPr>
          <w:rFonts w:ascii="Times New Roman" w:hAnsi="Times New Roman"/>
          <w:sz w:val="24"/>
        </w:rPr>
        <w:t>обязательность раскрытия сведений о реальном или потенциальном конфликте интересов;</w:t>
      </w:r>
    </w:p>
    <w:p w:rsidR="00D0182E" w:rsidRDefault="00D0182E" w:rsidP="00313BB9">
      <w:pPr>
        <w:numPr>
          <w:ilvl w:val="0"/>
          <w:numId w:val="7"/>
        </w:numPr>
        <w:spacing w:after="0"/>
        <w:ind w:right="142"/>
        <w:jc w:val="both"/>
        <w:rPr>
          <w:rFonts w:ascii="Times New Roman" w:hAnsi="Times New Roman"/>
          <w:sz w:val="24"/>
        </w:rPr>
      </w:pPr>
      <w:r>
        <w:rPr>
          <w:rFonts w:ascii="Times New Roman" w:hAnsi="Times New Roman"/>
          <w:sz w:val="24"/>
        </w:rPr>
        <w:t xml:space="preserve">индивидуальное рассмотрение и оценка </w:t>
      </w:r>
      <w:proofErr w:type="spellStart"/>
      <w:r>
        <w:rPr>
          <w:rFonts w:ascii="Times New Roman" w:hAnsi="Times New Roman"/>
          <w:sz w:val="24"/>
        </w:rPr>
        <w:t>репутационных</w:t>
      </w:r>
      <w:proofErr w:type="spellEnd"/>
      <w:r>
        <w:rPr>
          <w:rFonts w:ascii="Times New Roman" w:hAnsi="Times New Roman"/>
          <w:sz w:val="24"/>
        </w:rPr>
        <w:t xml:space="preserve"> рисков для учреждения при выявлении каждого конфликта интересов и его урегулировании;</w:t>
      </w:r>
    </w:p>
    <w:p w:rsidR="00D0182E" w:rsidRDefault="00D0182E" w:rsidP="00313BB9">
      <w:pPr>
        <w:numPr>
          <w:ilvl w:val="0"/>
          <w:numId w:val="7"/>
        </w:numPr>
        <w:spacing w:after="0"/>
        <w:ind w:right="142"/>
        <w:jc w:val="both"/>
        <w:rPr>
          <w:rFonts w:ascii="Times New Roman" w:hAnsi="Times New Roman"/>
          <w:sz w:val="24"/>
        </w:rPr>
      </w:pPr>
      <w:r>
        <w:rPr>
          <w:rFonts w:ascii="Times New Roman" w:hAnsi="Times New Roman"/>
          <w:sz w:val="24"/>
        </w:rPr>
        <w:t>конфиденциальность процесса</w:t>
      </w:r>
      <w:r w:rsidR="00BA5D9D">
        <w:rPr>
          <w:rFonts w:ascii="Times New Roman" w:hAnsi="Times New Roman"/>
          <w:sz w:val="24"/>
        </w:rPr>
        <w:t xml:space="preserve"> раскрытия сведений </w:t>
      </w:r>
      <w:r w:rsidR="002D1C90">
        <w:rPr>
          <w:rFonts w:ascii="Times New Roman" w:hAnsi="Times New Roman"/>
          <w:sz w:val="24"/>
        </w:rPr>
        <w:t>о конфликте интересов и процесса его урегулирования;</w:t>
      </w:r>
    </w:p>
    <w:p w:rsidR="002D1C90" w:rsidRDefault="002D1C90" w:rsidP="00313BB9">
      <w:pPr>
        <w:numPr>
          <w:ilvl w:val="0"/>
          <w:numId w:val="7"/>
        </w:numPr>
        <w:spacing w:after="0"/>
        <w:ind w:right="142"/>
        <w:jc w:val="both"/>
        <w:rPr>
          <w:rFonts w:ascii="Times New Roman" w:hAnsi="Times New Roman"/>
          <w:sz w:val="24"/>
        </w:rPr>
      </w:pPr>
      <w:r>
        <w:rPr>
          <w:rFonts w:ascii="Times New Roman" w:hAnsi="Times New Roman"/>
          <w:sz w:val="24"/>
        </w:rPr>
        <w:t>соблюдение баланса интересов учреждения и работника учреждения при урегулировании конфликта интересов;</w:t>
      </w:r>
    </w:p>
    <w:p w:rsidR="002D1C90" w:rsidRDefault="002D1C90" w:rsidP="00313BB9">
      <w:pPr>
        <w:numPr>
          <w:ilvl w:val="0"/>
          <w:numId w:val="7"/>
        </w:numPr>
        <w:ind w:right="142"/>
        <w:jc w:val="both"/>
        <w:rPr>
          <w:rFonts w:ascii="Times New Roman" w:hAnsi="Times New Roman"/>
          <w:sz w:val="24"/>
        </w:rPr>
      </w:pPr>
      <w:r>
        <w:rPr>
          <w:rFonts w:ascii="Times New Roman" w:hAnsi="Times New Roman"/>
          <w:sz w:val="24"/>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2D1C90" w:rsidRDefault="002D1C90" w:rsidP="002D1C90">
      <w:pPr>
        <w:ind w:left="1068" w:right="142"/>
        <w:jc w:val="center"/>
        <w:rPr>
          <w:rFonts w:ascii="Times New Roman" w:hAnsi="Times New Roman"/>
          <w:b/>
          <w:sz w:val="28"/>
        </w:rPr>
      </w:pPr>
      <w:r>
        <w:rPr>
          <w:rFonts w:ascii="Times New Roman" w:hAnsi="Times New Roman"/>
          <w:b/>
          <w:sz w:val="28"/>
        </w:rPr>
        <w:lastRenderedPageBreak/>
        <w:t>3. Круг лиц, попадающих под действие положения.</w:t>
      </w:r>
    </w:p>
    <w:p w:rsidR="000343E8" w:rsidRDefault="002D1C90" w:rsidP="00313BB9">
      <w:pPr>
        <w:ind w:left="1068" w:right="142"/>
        <w:jc w:val="both"/>
        <w:rPr>
          <w:rFonts w:ascii="Times New Roman" w:hAnsi="Times New Roman"/>
          <w:sz w:val="24"/>
        </w:rPr>
      </w:pPr>
      <w:r w:rsidRPr="002D1C90">
        <w:rPr>
          <w:rFonts w:ascii="Times New Roman" w:hAnsi="Times New Roman"/>
          <w:sz w:val="24"/>
        </w:rPr>
        <w:t>3.1. Действие данного положения распространяется на всех</w:t>
      </w:r>
      <w:r>
        <w:rPr>
          <w:rFonts w:ascii="Times New Roman" w:hAnsi="Times New Roman"/>
          <w:sz w:val="24"/>
        </w:rPr>
        <w:t xml:space="preserve"> работников Учреждения вне зависимости от уровня</w:t>
      </w:r>
      <w:r w:rsidR="000343E8">
        <w:rPr>
          <w:rFonts w:ascii="Times New Roman" w:hAnsi="Times New Roman"/>
          <w:sz w:val="24"/>
        </w:rPr>
        <w:t xml:space="preserve"> занимаемой должности. Обязанность соблюдения положения также распространяется и на физические лица, выполняющие для Учреждения работы или предоставляющие услуги на основе гражданско-правовых договоров.</w:t>
      </w:r>
    </w:p>
    <w:p w:rsidR="002D1C90" w:rsidRDefault="000343E8" w:rsidP="000343E8">
      <w:pPr>
        <w:ind w:left="1068" w:right="142"/>
        <w:jc w:val="center"/>
        <w:rPr>
          <w:rFonts w:ascii="Times New Roman" w:hAnsi="Times New Roman"/>
          <w:b/>
          <w:sz w:val="28"/>
        </w:rPr>
      </w:pPr>
      <w:r>
        <w:rPr>
          <w:rFonts w:ascii="Times New Roman" w:hAnsi="Times New Roman"/>
          <w:b/>
          <w:sz w:val="28"/>
        </w:rPr>
        <w:t>4. Обязанности работника учреждения в связи с раскрытием и урегулированием</w:t>
      </w:r>
      <w:r w:rsidR="00405EDA">
        <w:rPr>
          <w:rFonts w:ascii="Times New Roman" w:hAnsi="Times New Roman"/>
          <w:b/>
          <w:sz w:val="28"/>
        </w:rPr>
        <w:t xml:space="preserve"> конфликта интересов.</w:t>
      </w:r>
    </w:p>
    <w:p w:rsidR="00405EDA" w:rsidRDefault="00405EDA" w:rsidP="00313BB9">
      <w:pPr>
        <w:spacing w:after="0"/>
        <w:ind w:left="1068" w:right="142"/>
        <w:jc w:val="both"/>
        <w:rPr>
          <w:rFonts w:ascii="Times New Roman" w:hAnsi="Times New Roman"/>
          <w:sz w:val="24"/>
        </w:rPr>
      </w:pPr>
      <w:r>
        <w:rPr>
          <w:rFonts w:ascii="Times New Roman" w:hAnsi="Times New Roman"/>
          <w:sz w:val="24"/>
        </w:rPr>
        <w:t xml:space="preserve">4.1. Работник учреждения при выполнении своих должностных обязанностей обязан: </w:t>
      </w:r>
    </w:p>
    <w:p w:rsidR="00405EDA" w:rsidRDefault="00405EDA" w:rsidP="00313BB9">
      <w:pPr>
        <w:numPr>
          <w:ilvl w:val="0"/>
          <w:numId w:val="7"/>
        </w:numPr>
        <w:spacing w:after="0"/>
        <w:ind w:right="142"/>
        <w:jc w:val="both"/>
        <w:rPr>
          <w:rFonts w:ascii="Times New Roman" w:hAnsi="Times New Roman"/>
          <w:sz w:val="24"/>
        </w:rPr>
      </w:pPr>
      <w:r>
        <w:rPr>
          <w:rFonts w:ascii="Times New Roman" w:hAnsi="Times New Roman"/>
          <w:sz w:val="24"/>
        </w:rPr>
        <w:t>соблюдать интересы учреждения, прежде всего в отношении целей его деятельности;</w:t>
      </w:r>
    </w:p>
    <w:p w:rsidR="00405EDA" w:rsidRDefault="00405EDA" w:rsidP="00313BB9">
      <w:pPr>
        <w:numPr>
          <w:ilvl w:val="0"/>
          <w:numId w:val="7"/>
        </w:numPr>
        <w:spacing w:after="0"/>
        <w:ind w:right="142"/>
        <w:jc w:val="both"/>
        <w:rPr>
          <w:rFonts w:ascii="Times New Roman" w:hAnsi="Times New Roman"/>
          <w:sz w:val="24"/>
        </w:rPr>
      </w:pPr>
      <w:r>
        <w:rPr>
          <w:rFonts w:ascii="Times New Roman" w:hAnsi="Times New Roman"/>
          <w:sz w:val="24"/>
        </w:rPr>
        <w:t>руководствоваться интересами учреждения без учета своих личных интересов, интересов своих родственников и друзей;</w:t>
      </w:r>
    </w:p>
    <w:p w:rsidR="00405EDA" w:rsidRDefault="00405EDA" w:rsidP="00313BB9">
      <w:pPr>
        <w:numPr>
          <w:ilvl w:val="0"/>
          <w:numId w:val="7"/>
        </w:numPr>
        <w:spacing w:after="0"/>
        <w:ind w:right="142"/>
        <w:jc w:val="both"/>
        <w:rPr>
          <w:rFonts w:ascii="Times New Roman" w:hAnsi="Times New Roman"/>
          <w:sz w:val="24"/>
        </w:rPr>
      </w:pPr>
      <w:r>
        <w:rPr>
          <w:rFonts w:ascii="Times New Roman" w:hAnsi="Times New Roman"/>
          <w:sz w:val="24"/>
        </w:rPr>
        <w:t>избегать ситуаций и обстоятельств, которые могут привести к конфликту интересов;</w:t>
      </w:r>
    </w:p>
    <w:p w:rsidR="00405EDA" w:rsidRDefault="00405EDA" w:rsidP="00313BB9">
      <w:pPr>
        <w:numPr>
          <w:ilvl w:val="0"/>
          <w:numId w:val="7"/>
        </w:numPr>
        <w:spacing w:after="0"/>
        <w:ind w:right="142"/>
        <w:jc w:val="both"/>
        <w:rPr>
          <w:rFonts w:ascii="Times New Roman" w:hAnsi="Times New Roman"/>
          <w:sz w:val="24"/>
        </w:rPr>
      </w:pPr>
      <w:r>
        <w:rPr>
          <w:rFonts w:ascii="Times New Roman" w:hAnsi="Times New Roman"/>
          <w:sz w:val="24"/>
        </w:rPr>
        <w:t>раскрывать возникший (реальный) или потенциальный конфликт интересов;</w:t>
      </w:r>
    </w:p>
    <w:p w:rsidR="00405EDA" w:rsidRDefault="00405EDA" w:rsidP="00313BB9">
      <w:pPr>
        <w:numPr>
          <w:ilvl w:val="0"/>
          <w:numId w:val="7"/>
        </w:numPr>
        <w:spacing w:after="0"/>
        <w:ind w:right="142"/>
        <w:jc w:val="both"/>
        <w:rPr>
          <w:rFonts w:ascii="Times New Roman" w:hAnsi="Times New Roman"/>
          <w:sz w:val="24"/>
        </w:rPr>
      </w:pPr>
      <w:r>
        <w:rPr>
          <w:rFonts w:ascii="Times New Roman" w:hAnsi="Times New Roman"/>
          <w:sz w:val="24"/>
        </w:rPr>
        <w:t>содействовать урегулированию возникшего конфликта интересов</w:t>
      </w:r>
      <w:r w:rsidR="006626A5">
        <w:rPr>
          <w:rFonts w:ascii="Times New Roman" w:hAnsi="Times New Roman"/>
          <w:sz w:val="24"/>
        </w:rPr>
        <w:t>.</w:t>
      </w:r>
    </w:p>
    <w:p w:rsidR="006626A5" w:rsidRDefault="006626A5" w:rsidP="00313BB9">
      <w:pPr>
        <w:spacing w:after="0"/>
        <w:ind w:left="1068" w:right="142"/>
        <w:jc w:val="both"/>
        <w:rPr>
          <w:rFonts w:ascii="Times New Roman" w:hAnsi="Times New Roman"/>
          <w:sz w:val="24"/>
        </w:rPr>
      </w:pPr>
      <w:r>
        <w:rPr>
          <w:rFonts w:ascii="Times New Roman" w:hAnsi="Times New Roman"/>
          <w:sz w:val="24"/>
        </w:rPr>
        <w:t>4.2. Работник учреждения при выполнении своих должностных обязанностей не должен использовать возможности учреждения или допускать в иных целях, помимо предусмотренных учредителями документами учреждения.</w:t>
      </w:r>
    </w:p>
    <w:p w:rsidR="00313BB9" w:rsidRDefault="00313BB9" w:rsidP="00313BB9">
      <w:pPr>
        <w:spacing w:after="0"/>
        <w:ind w:left="1068" w:right="142"/>
        <w:jc w:val="both"/>
        <w:rPr>
          <w:rFonts w:ascii="Times New Roman" w:hAnsi="Times New Roman"/>
          <w:sz w:val="24"/>
        </w:rPr>
      </w:pPr>
    </w:p>
    <w:p w:rsidR="00313BB9" w:rsidRDefault="00313BB9" w:rsidP="00313BB9">
      <w:pPr>
        <w:spacing w:after="0"/>
        <w:ind w:left="1068" w:right="142"/>
        <w:jc w:val="center"/>
        <w:rPr>
          <w:rFonts w:ascii="Times New Roman" w:hAnsi="Times New Roman"/>
          <w:b/>
          <w:sz w:val="28"/>
        </w:rPr>
      </w:pPr>
      <w:r>
        <w:rPr>
          <w:rFonts w:ascii="Times New Roman" w:hAnsi="Times New Roman"/>
          <w:b/>
          <w:sz w:val="28"/>
        </w:rPr>
        <w:t>5. Порядок раскрытия конфликта интересов работником учреждения</w:t>
      </w:r>
    </w:p>
    <w:p w:rsidR="00313BB9" w:rsidRDefault="00313BB9" w:rsidP="004637F3">
      <w:pPr>
        <w:spacing w:after="0"/>
        <w:ind w:left="1068" w:right="142"/>
        <w:jc w:val="both"/>
        <w:rPr>
          <w:rFonts w:ascii="Times New Roman" w:hAnsi="Times New Roman"/>
          <w:sz w:val="24"/>
        </w:rPr>
      </w:pPr>
      <w:r>
        <w:rPr>
          <w:rFonts w:ascii="Times New Roman" w:hAnsi="Times New Roman"/>
          <w:sz w:val="24"/>
        </w:rPr>
        <w:t>5.1. В Учреждении применяются следующие виды раскрытия конфликта интересов:</w:t>
      </w:r>
    </w:p>
    <w:p w:rsidR="00313BB9" w:rsidRDefault="00313BB9" w:rsidP="004637F3">
      <w:pPr>
        <w:spacing w:after="0"/>
        <w:ind w:left="1068" w:right="142"/>
        <w:jc w:val="both"/>
        <w:rPr>
          <w:rFonts w:ascii="Times New Roman" w:hAnsi="Times New Roman"/>
          <w:sz w:val="24"/>
        </w:rPr>
      </w:pPr>
      <w:r>
        <w:rPr>
          <w:rFonts w:ascii="Times New Roman" w:hAnsi="Times New Roman"/>
          <w:sz w:val="24"/>
        </w:rPr>
        <w:t>5.1.1. раскрытие сведений о конфликте интересов при приеме на работу;</w:t>
      </w:r>
    </w:p>
    <w:p w:rsidR="00313BB9" w:rsidRDefault="00313BB9" w:rsidP="004637F3">
      <w:pPr>
        <w:spacing w:after="0"/>
        <w:ind w:left="1068" w:right="142"/>
        <w:jc w:val="both"/>
        <w:rPr>
          <w:rFonts w:ascii="Times New Roman" w:hAnsi="Times New Roman"/>
          <w:sz w:val="24"/>
        </w:rPr>
      </w:pPr>
      <w:r>
        <w:rPr>
          <w:rFonts w:ascii="Times New Roman" w:hAnsi="Times New Roman"/>
          <w:sz w:val="24"/>
        </w:rPr>
        <w:t>5.1.2. раскрытие сведений о конфликте интересов при назначении на новую должность;</w:t>
      </w:r>
    </w:p>
    <w:p w:rsidR="00313BB9" w:rsidRDefault="00313BB9" w:rsidP="004637F3">
      <w:pPr>
        <w:spacing w:after="0"/>
        <w:ind w:left="1068" w:right="142"/>
        <w:jc w:val="both"/>
        <w:rPr>
          <w:rFonts w:ascii="Times New Roman" w:hAnsi="Times New Roman"/>
          <w:sz w:val="24"/>
        </w:rPr>
      </w:pPr>
      <w:r>
        <w:rPr>
          <w:rFonts w:ascii="Times New Roman" w:hAnsi="Times New Roman"/>
          <w:sz w:val="24"/>
        </w:rPr>
        <w:t>5.1.3. разовое раскрытие сведений по мере возникновения ситуаций конфликта интересов;</w:t>
      </w:r>
    </w:p>
    <w:p w:rsidR="00313BB9" w:rsidRDefault="00313BB9" w:rsidP="004637F3">
      <w:pPr>
        <w:spacing w:after="0"/>
        <w:ind w:left="1068" w:right="142"/>
        <w:jc w:val="both"/>
        <w:rPr>
          <w:rFonts w:ascii="Times New Roman" w:hAnsi="Times New Roman"/>
          <w:sz w:val="24"/>
        </w:rPr>
      </w:pPr>
      <w:r>
        <w:rPr>
          <w:rFonts w:ascii="Times New Roman" w:hAnsi="Times New Roman"/>
          <w:sz w:val="24"/>
        </w:rPr>
        <w:t>5.2. Ответственным за прием сведений о возникающих (имеющихся) конфликтах интересов является должностное лицо учреждения, ответственное за профилактику коррупционных правонарушений.</w:t>
      </w:r>
    </w:p>
    <w:p w:rsidR="00313BB9" w:rsidRDefault="00313BB9" w:rsidP="004637F3">
      <w:pPr>
        <w:spacing w:after="0"/>
        <w:ind w:left="1068" w:right="142"/>
        <w:jc w:val="both"/>
        <w:rPr>
          <w:rFonts w:ascii="Times New Roman" w:hAnsi="Times New Roman"/>
          <w:sz w:val="24"/>
        </w:rPr>
      </w:pPr>
      <w:r>
        <w:rPr>
          <w:rFonts w:ascii="Times New Roman" w:hAnsi="Times New Roman"/>
          <w:sz w:val="24"/>
        </w:rPr>
        <w:t xml:space="preserve">5.3. Раскрытие конфликта интересов осуществляется в письменной форме путем направления на имя </w:t>
      </w:r>
      <w:r w:rsidR="004637F3">
        <w:rPr>
          <w:rFonts w:ascii="Times New Roman" w:hAnsi="Times New Roman"/>
          <w:sz w:val="24"/>
        </w:rPr>
        <w:t>директора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4637F3" w:rsidRDefault="004637F3" w:rsidP="004637F3">
      <w:pPr>
        <w:spacing w:after="0"/>
        <w:ind w:left="1068" w:right="142"/>
        <w:jc w:val="both"/>
        <w:rPr>
          <w:rFonts w:ascii="Times New Roman" w:hAnsi="Times New Roman"/>
          <w:sz w:val="24"/>
        </w:rPr>
      </w:pPr>
      <w:r>
        <w:rPr>
          <w:rFonts w:ascii="Times New Roman" w:hAnsi="Times New Roman"/>
          <w:sz w:val="24"/>
        </w:rPr>
        <w:t xml:space="preserve">5.4. Указанное в пункте 5.3 настоящего Положения сообщение работника учреждения передается должностному лицу учреждения, ответственному за профилактику коррупционных правонарушений, и подлежит регистрации в течении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Рассмотрение полученных </w:t>
      </w:r>
      <w:r>
        <w:rPr>
          <w:rFonts w:ascii="Times New Roman" w:hAnsi="Times New Roman"/>
          <w:sz w:val="24"/>
        </w:rPr>
        <w:lastRenderedPageBreak/>
        <w:t>сведений в таком сообщении проводится Комиссией по урегулированию конфликта интересов ГБОУ ООШ № 27 г. Сызрани.</w:t>
      </w:r>
    </w:p>
    <w:p w:rsidR="004637F3" w:rsidRDefault="004637F3" w:rsidP="004637F3">
      <w:pPr>
        <w:spacing w:after="0"/>
        <w:ind w:left="1068" w:right="142"/>
        <w:jc w:val="both"/>
        <w:rPr>
          <w:rFonts w:ascii="Times New Roman" w:hAnsi="Times New Roman"/>
          <w:sz w:val="24"/>
        </w:rPr>
      </w:pPr>
      <w:r>
        <w:rPr>
          <w:rFonts w:ascii="Times New Roman" w:hAnsi="Times New Roman"/>
          <w:sz w:val="24"/>
        </w:rPr>
        <w:t>5.5. Допустимо первоначальное раскрытие информации о конфликте интересов в устной форме с последующей фиксацией в письменном виде.</w:t>
      </w:r>
    </w:p>
    <w:p w:rsidR="004637F3" w:rsidRDefault="004637F3" w:rsidP="004637F3">
      <w:pPr>
        <w:spacing w:after="0"/>
        <w:ind w:left="1068" w:right="142"/>
        <w:jc w:val="both"/>
        <w:rPr>
          <w:rFonts w:ascii="Times New Roman" w:hAnsi="Times New Roman"/>
          <w:sz w:val="24"/>
        </w:rPr>
      </w:pPr>
      <w:r>
        <w:rPr>
          <w:rFonts w:ascii="Times New Roman" w:hAnsi="Times New Roman"/>
          <w:sz w:val="24"/>
        </w:rPr>
        <w:t>5.6. Учреждение берет на себя обязательство конфиденциального рассмотрения представленных сведений и урегулирования конфликта интересов.</w:t>
      </w:r>
    </w:p>
    <w:p w:rsidR="004637F3" w:rsidRDefault="004637F3" w:rsidP="004637F3">
      <w:pPr>
        <w:spacing w:after="0"/>
        <w:ind w:left="1068" w:right="142"/>
        <w:jc w:val="both"/>
        <w:rPr>
          <w:rFonts w:ascii="Times New Roman" w:hAnsi="Times New Roman"/>
          <w:sz w:val="24"/>
        </w:rPr>
      </w:pPr>
      <w:r>
        <w:rPr>
          <w:rFonts w:ascii="Times New Roman" w:hAnsi="Times New Roman"/>
          <w:sz w:val="24"/>
        </w:rPr>
        <w:t>5.7. Поступившая информация должна быть тщательно проверена ответственным за профилактику коррупционных правонарушений с целью оценки серьезности возникающих для учреждения рисков и выбора наиболее</w:t>
      </w:r>
      <w:r w:rsidR="001113AE">
        <w:rPr>
          <w:rFonts w:ascii="Times New Roman" w:hAnsi="Times New Roman"/>
          <w:sz w:val="24"/>
        </w:rPr>
        <w:t xml:space="preserve"> подходящей формы урегулирования конфликта интересов. Рассмотрение полученной информации целесообразно проводить коллегиально. Следует иметь ввиду, что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w:t>
      </w:r>
    </w:p>
    <w:p w:rsidR="001113AE" w:rsidRDefault="001113AE" w:rsidP="004637F3">
      <w:pPr>
        <w:spacing w:after="0"/>
        <w:ind w:left="1068" w:right="142"/>
        <w:jc w:val="both"/>
        <w:rPr>
          <w:rFonts w:ascii="Times New Roman" w:hAnsi="Times New Roman"/>
          <w:sz w:val="24"/>
        </w:rPr>
      </w:pPr>
      <w:r>
        <w:rPr>
          <w:rFonts w:ascii="Times New Roman" w:hAnsi="Times New Roman"/>
          <w:sz w:val="24"/>
        </w:rPr>
        <w:t xml:space="preserve">5.8. Учреждение может </w:t>
      </w:r>
      <w:proofErr w:type="gramStart"/>
      <w:r>
        <w:rPr>
          <w:rFonts w:ascii="Times New Roman" w:hAnsi="Times New Roman"/>
          <w:sz w:val="24"/>
        </w:rPr>
        <w:t>прийти  к</w:t>
      </w:r>
      <w:proofErr w:type="gramEnd"/>
      <w:r>
        <w:rPr>
          <w:rFonts w:ascii="Times New Roman" w:hAnsi="Times New Roman"/>
          <w:sz w:val="24"/>
        </w:rPr>
        <w:t xml:space="preserve"> выводу, что конфликт интересов имеет место, и использовать различные способы его разрешения, в том числе:</w:t>
      </w:r>
    </w:p>
    <w:p w:rsidR="001113AE" w:rsidRDefault="001113AE" w:rsidP="004637F3">
      <w:pPr>
        <w:spacing w:after="0"/>
        <w:ind w:left="1068" w:right="142"/>
        <w:jc w:val="both"/>
        <w:rPr>
          <w:rFonts w:ascii="Times New Roman" w:hAnsi="Times New Roman"/>
          <w:sz w:val="24"/>
        </w:rPr>
      </w:pPr>
      <w:r>
        <w:rPr>
          <w:rFonts w:ascii="Times New Roman" w:hAnsi="Times New Roman"/>
          <w:sz w:val="24"/>
        </w:rPr>
        <w:t>5.8.1. Ограничение доступа работника к конкретной информации, которая может затрагивать личные интересы работника;</w:t>
      </w:r>
    </w:p>
    <w:p w:rsidR="001113AE" w:rsidRDefault="001113AE" w:rsidP="004637F3">
      <w:pPr>
        <w:spacing w:after="0"/>
        <w:ind w:left="1068" w:right="142"/>
        <w:jc w:val="both"/>
        <w:rPr>
          <w:rFonts w:ascii="Times New Roman" w:hAnsi="Times New Roman"/>
          <w:sz w:val="24"/>
        </w:rPr>
      </w:pPr>
      <w:r>
        <w:rPr>
          <w:rFonts w:ascii="Times New Roman" w:hAnsi="Times New Roman"/>
          <w:sz w:val="24"/>
        </w:rPr>
        <w:t>5.8.2.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113AE" w:rsidRDefault="001113AE" w:rsidP="004637F3">
      <w:pPr>
        <w:spacing w:after="0"/>
        <w:ind w:left="1068" w:right="142"/>
        <w:jc w:val="both"/>
        <w:rPr>
          <w:rFonts w:ascii="Times New Roman" w:hAnsi="Times New Roman"/>
          <w:sz w:val="24"/>
        </w:rPr>
      </w:pPr>
      <w:r>
        <w:rPr>
          <w:rFonts w:ascii="Times New Roman" w:hAnsi="Times New Roman"/>
          <w:sz w:val="24"/>
        </w:rPr>
        <w:t>5.8.3. Пересмотр и изменение функциональных обязанностей работника;</w:t>
      </w:r>
    </w:p>
    <w:p w:rsidR="001113AE" w:rsidRDefault="001113AE" w:rsidP="004637F3">
      <w:pPr>
        <w:spacing w:after="0"/>
        <w:ind w:left="1068" w:right="142"/>
        <w:jc w:val="both"/>
        <w:rPr>
          <w:rFonts w:ascii="Times New Roman" w:hAnsi="Times New Roman"/>
          <w:sz w:val="24"/>
        </w:rPr>
      </w:pPr>
      <w:r>
        <w:rPr>
          <w:rFonts w:ascii="Times New Roman" w:hAnsi="Times New Roman"/>
          <w:sz w:val="24"/>
        </w:rPr>
        <w:t>5.8.4. Временное отстранение работника от должности, если его личные интересы входят в противоречие</w:t>
      </w:r>
      <w:r w:rsidR="00030C11">
        <w:rPr>
          <w:rFonts w:ascii="Times New Roman" w:hAnsi="Times New Roman"/>
          <w:sz w:val="24"/>
        </w:rPr>
        <w:t xml:space="preserve"> с функциональными обязанностями;</w:t>
      </w:r>
    </w:p>
    <w:p w:rsidR="00030C11" w:rsidRDefault="00030C11" w:rsidP="004637F3">
      <w:pPr>
        <w:spacing w:after="0"/>
        <w:ind w:left="1068" w:right="142"/>
        <w:jc w:val="both"/>
        <w:rPr>
          <w:rFonts w:ascii="Times New Roman" w:hAnsi="Times New Roman"/>
          <w:sz w:val="24"/>
        </w:rPr>
      </w:pPr>
      <w:r>
        <w:rPr>
          <w:rFonts w:ascii="Times New Roman" w:hAnsi="Times New Roman"/>
          <w:sz w:val="24"/>
        </w:rPr>
        <w:t>5.8.5. Перевод работника на должность, предусматривающую выполнение функциональных обязанностей, не связанных с конфликтом интересов;</w:t>
      </w:r>
    </w:p>
    <w:p w:rsidR="00030C11" w:rsidRDefault="00030C11" w:rsidP="004637F3">
      <w:pPr>
        <w:spacing w:after="0"/>
        <w:ind w:left="1068" w:right="142"/>
        <w:jc w:val="both"/>
        <w:rPr>
          <w:rFonts w:ascii="Times New Roman" w:hAnsi="Times New Roman"/>
          <w:sz w:val="24"/>
        </w:rPr>
      </w:pPr>
      <w:r>
        <w:rPr>
          <w:rFonts w:ascii="Times New Roman" w:hAnsi="Times New Roman"/>
          <w:sz w:val="24"/>
        </w:rPr>
        <w:t>5.8.6. Передача работником принадлежащего ему имущества, являющегося основой возникновения конфликта интересов, в доверительное управление;</w:t>
      </w:r>
    </w:p>
    <w:p w:rsidR="00030C11" w:rsidRDefault="00030C11" w:rsidP="004637F3">
      <w:pPr>
        <w:spacing w:after="0"/>
        <w:ind w:left="1068" w:right="142"/>
        <w:jc w:val="both"/>
        <w:rPr>
          <w:rFonts w:ascii="Times New Roman" w:hAnsi="Times New Roman"/>
          <w:sz w:val="24"/>
        </w:rPr>
      </w:pPr>
      <w:r>
        <w:rPr>
          <w:rFonts w:ascii="Times New Roman" w:hAnsi="Times New Roman"/>
          <w:sz w:val="24"/>
        </w:rPr>
        <w:t>5.8.7. Отказ работника от своего личного интереса, порождающего конфликт с интересами учреждения;</w:t>
      </w:r>
    </w:p>
    <w:p w:rsidR="00030C11" w:rsidRDefault="00030C11" w:rsidP="004637F3">
      <w:pPr>
        <w:spacing w:after="0"/>
        <w:ind w:left="1068" w:right="142"/>
        <w:jc w:val="both"/>
        <w:rPr>
          <w:rFonts w:ascii="Times New Roman" w:hAnsi="Times New Roman"/>
          <w:sz w:val="24"/>
        </w:rPr>
      </w:pPr>
      <w:r>
        <w:rPr>
          <w:rFonts w:ascii="Times New Roman" w:hAnsi="Times New Roman"/>
          <w:sz w:val="24"/>
        </w:rPr>
        <w:t xml:space="preserve">5.8.8. Увольнение работника </w:t>
      </w:r>
      <w:proofErr w:type="gramStart"/>
      <w:r>
        <w:rPr>
          <w:rFonts w:ascii="Times New Roman" w:hAnsi="Times New Roman"/>
          <w:sz w:val="24"/>
        </w:rPr>
        <w:t>из  учреждения</w:t>
      </w:r>
      <w:proofErr w:type="gramEnd"/>
      <w:r>
        <w:rPr>
          <w:rFonts w:ascii="Times New Roman" w:hAnsi="Times New Roman"/>
          <w:sz w:val="24"/>
        </w:rPr>
        <w:t xml:space="preserve"> по инициативе работника;</w:t>
      </w:r>
    </w:p>
    <w:p w:rsidR="00030C11" w:rsidRDefault="00030C11" w:rsidP="004637F3">
      <w:pPr>
        <w:spacing w:after="0"/>
        <w:ind w:left="1068" w:right="142"/>
        <w:jc w:val="both"/>
        <w:rPr>
          <w:rFonts w:ascii="Times New Roman" w:hAnsi="Times New Roman"/>
          <w:sz w:val="24"/>
        </w:rPr>
      </w:pPr>
      <w:r>
        <w:rPr>
          <w:rFonts w:ascii="Times New Roman" w:hAnsi="Times New Roman"/>
          <w:sz w:val="24"/>
        </w:rPr>
        <w:t>5.8.9. Увольнение работника по инициативе работодателя за совершение дисциплинарного проступка, то есть за исполнение или ненадлежащее исполнение работником по его вине возложенных на него трудовых обязанностей.</w:t>
      </w:r>
    </w:p>
    <w:p w:rsidR="00030C11" w:rsidRDefault="00030C11" w:rsidP="004637F3">
      <w:pPr>
        <w:spacing w:after="0"/>
        <w:ind w:left="1068" w:right="142"/>
        <w:jc w:val="both"/>
        <w:rPr>
          <w:rFonts w:ascii="Times New Roman" w:hAnsi="Times New Roman"/>
          <w:sz w:val="24"/>
        </w:rPr>
      </w:pPr>
      <w:r>
        <w:rPr>
          <w:rFonts w:ascii="Times New Roman" w:hAnsi="Times New Roman"/>
          <w:sz w:val="24"/>
        </w:rPr>
        <w:tab/>
        <w:t>Данный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w:t>
      </w:r>
    </w:p>
    <w:p w:rsidR="00030C11" w:rsidRDefault="00030C11" w:rsidP="004637F3">
      <w:pPr>
        <w:spacing w:after="0"/>
        <w:ind w:left="1068" w:right="142"/>
        <w:jc w:val="both"/>
        <w:rPr>
          <w:rFonts w:ascii="Times New Roman" w:hAnsi="Times New Roman"/>
          <w:sz w:val="24"/>
        </w:rPr>
      </w:pPr>
      <w:r>
        <w:rPr>
          <w:rFonts w:ascii="Times New Roman" w:hAnsi="Times New Roman"/>
          <w:sz w:val="24"/>
        </w:rPr>
        <w:t>5.9. при разрешение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w:t>
      </w:r>
      <w:r w:rsidR="00017B6E">
        <w:rPr>
          <w:rFonts w:ascii="Times New Roman" w:hAnsi="Times New Roman"/>
          <w:sz w:val="24"/>
        </w:rPr>
        <w:t>» меры оказались недостаточно эффективными. При принятии решения о выборе конкретного метода разрешения конфликта интересов важно учитывать</w:t>
      </w:r>
      <w:r>
        <w:rPr>
          <w:rFonts w:ascii="Times New Roman" w:hAnsi="Times New Roman"/>
          <w:sz w:val="24"/>
        </w:rPr>
        <w:t xml:space="preserve"> </w:t>
      </w:r>
      <w:r w:rsidR="00017B6E">
        <w:rPr>
          <w:rFonts w:ascii="Times New Roman" w:hAnsi="Times New Roman"/>
          <w:sz w:val="24"/>
        </w:rPr>
        <w:t>значимость личного интереса работника и вероятность того, что этот личный интерес будет реализован в ущерб интересам учреждения.</w:t>
      </w:r>
    </w:p>
    <w:p w:rsidR="00017B6E" w:rsidRDefault="00017B6E" w:rsidP="00017B6E">
      <w:pPr>
        <w:spacing w:after="0"/>
        <w:ind w:left="1068" w:right="142"/>
        <w:jc w:val="center"/>
        <w:rPr>
          <w:rFonts w:ascii="Times New Roman" w:hAnsi="Times New Roman"/>
          <w:b/>
          <w:sz w:val="28"/>
        </w:rPr>
      </w:pPr>
    </w:p>
    <w:p w:rsidR="00017B6E" w:rsidRDefault="00017B6E" w:rsidP="00017B6E">
      <w:pPr>
        <w:spacing w:after="0"/>
        <w:ind w:left="1068" w:right="142"/>
        <w:jc w:val="center"/>
        <w:rPr>
          <w:rFonts w:ascii="Times New Roman" w:hAnsi="Times New Roman"/>
          <w:b/>
          <w:sz w:val="28"/>
        </w:rPr>
      </w:pPr>
      <w:r>
        <w:rPr>
          <w:rFonts w:ascii="Times New Roman" w:hAnsi="Times New Roman"/>
          <w:b/>
          <w:sz w:val="28"/>
        </w:rPr>
        <w:t>6. Формирование комиссии по конфликту интересов сотрудников и организация ее работы.</w:t>
      </w:r>
    </w:p>
    <w:p w:rsidR="00017B6E" w:rsidRDefault="00017B6E" w:rsidP="00017B6E">
      <w:pPr>
        <w:spacing w:after="0"/>
        <w:ind w:left="1068" w:right="142"/>
        <w:jc w:val="center"/>
        <w:rPr>
          <w:rFonts w:ascii="Times New Roman" w:hAnsi="Times New Roman"/>
          <w:b/>
          <w:sz w:val="28"/>
        </w:rPr>
      </w:pPr>
    </w:p>
    <w:p w:rsidR="00017B6E" w:rsidRDefault="00017B6E" w:rsidP="00017B6E">
      <w:pPr>
        <w:spacing w:after="0"/>
        <w:ind w:left="1068" w:right="142"/>
        <w:jc w:val="both"/>
        <w:rPr>
          <w:rFonts w:ascii="Times New Roman" w:hAnsi="Times New Roman"/>
          <w:sz w:val="24"/>
        </w:rPr>
      </w:pPr>
      <w:r>
        <w:rPr>
          <w:rFonts w:ascii="Times New Roman" w:hAnsi="Times New Roman"/>
          <w:sz w:val="24"/>
        </w:rPr>
        <w:t>6.1. В своей деятельности комиссии по конфликту интересов работников (далее Комиссия) руководствуется действующим законодательством об образовании, Уставом учреждения, Кодексом профессиональной этики работников и настоящим Положением.</w:t>
      </w:r>
    </w:p>
    <w:p w:rsidR="00017B6E" w:rsidRDefault="00017B6E" w:rsidP="00017B6E">
      <w:pPr>
        <w:spacing w:after="0"/>
        <w:ind w:left="1068" w:right="142"/>
        <w:jc w:val="both"/>
        <w:rPr>
          <w:rFonts w:ascii="Times New Roman" w:hAnsi="Times New Roman"/>
          <w:sz w:val="24"/>
        </w:rPr>
      </w:pPr>
      <w:r>
        <w:rPr>
          <w:rFonts w:ascii="Times New Roman" w:hAnsi="Times New Roman"/>
          <w:sz w:val="24"/>
        </w:rPr>
        <w:t>6.2. Основные виды деятельности Комиссии:</w:t>
      </w:r>
    </w:p>
    <w:p w:rsidR="00017B6E" w:rsidRDefault="00017B6E" w:rsidP="00017B6E">
      <w:pPr>
        <w:spacing w:after="0"/>
        <w:ind w:left="1068" w:right="142"/>
        <w:jc w:val="both"/>
        <w:rPr>
          <w:rFonts w:ascii="Times New Roman" w:hAnsi="Times New Roman"/>
          <w:sz w:val="24"/>
        </w:rPr>
      </w:pPr>
      <w:r>
        <w:rPr>
          <w:rFonts w:ascii="Times New Roman" w:hAnsi="Times New Roman"/>
          <w:sz w:val="24"/>
        </w:rPr>
        <w:t>6.2.1. Контроль совместно с администрацией учреждения соблюдения работниками действующего законодательства об образовании, Устава учреждения, Кодекса профессиональной этики;</w:t>
      </w:r>
    </w:p>
    <w:p w:rsidR="00017B6E" w:rsidRDefault="00017B6E" w:rsidP="00017B6E">
      <w:pPr>
        <w:spacing w:after="0"/>
        <w:ind w:left="1068" w:right="142"/>
        <w:jc w:val="both"/>
        <w:rPr>
          <w:rFonts w:ascii="Times New Roman" w:hAnsi="Times New Roman"/>
          <w:sz w:val="24"/>
        </w:rPr>
      </w:pPr>
      <w:r>
        <w:rPr>
          <w:rFonts w:ascii="Times New Roman" w:hAnsi="Times New Roman"/>
          <w:sz w:val="24"/>
        </w:rPr>
        <w:t xml:space="preserve">6.2.2. Предоставление работникам консультационной помощи по разрешению </w:t>
      </w:r>
      <w:proofErr w:type="gramStart"/>
      <w:r>
        <w:rPr>
          <w:rFonts w:ascii="Times New Roman" w:hAnsi="Times New Roman"/>
          <w:sz w:val="24"/>
        </w:rPr>
        <w:t xml:space="preserve">сложных </w:t>
      </w:r>
      <w:r w:rsidR="00792D96">
        <w:rPr>
          <w:rFonts w:ascii="Times New Roman" w:hAnsi="Times New Roman"/>
          <w:sz w:val="24"/>
        </w:rPr>
        <w:t xml:space="preserve"> этических</w:t>
      </w:r>
      <w:proofErr w:type="gramEnd"/>
      <w:r w:rsidR="00792D96">
        <w:rPr>
          <w:rFonts w:ascii="Times New Roman" w:hAnsi="Times New Roman"/>
          <w:sz w:val="24"/>
        </w:rPr>
        <w:t xml:space="preserve"> ситуаций;</w:t>
      </w:r>
    </w:p>
    <w:p w:rsidR="00792D96" w:rsidRDefault="00792D96" w:rsidP="00017B6E">
      <w:pPr>
        <w:spacing w:after="0"/>
        <w:ind w:left="1068" w:right="142"/>
        <w:jc w:val="both"/>
        <w:rPr>
          <w:rFonts w:ascii="Times New Roman" w:hAnsi="Times New Roman"/>
          <w:sz w:val="24"/>
        </w:rPr>
      </w:pPr>
      <w:r>
        <w:rPr>
          <w:rFonts w:ascii="Times New Roman" w:hAnsi="Times New Roman"/>
          <w:sz w:val="24"/>
        </w:rPr>
        <w:t>6.2.3. Профилактика конфликтных ситуаций в соответствии с нормами профессиональной этики;</w:t>
      </w:r>
    </w:p>
    <w:p w:rsidR="00792D96" w:rsidRDefault="00792D96" w:rsidP="00017B6E">
      <w:pPr>
        <w:spacing w:after="0"/>
        <w:ind w:left="1068" w:right="142"/>
        <w:jc w:val="both"/>
        <w:rPr>
          <w:rFonts w:ascii="Times New Roman" w:hAnsi="Times New Roman"/>
          <w:sz w:val="24"/>
        </w:rPr>
      </w:pPr>
      <w:r>
        <w:rPr>
          <w:rFonts w:ascii="Times New Roman" w:hAnsi="Times New Roman"/>
          <w:sz w:val="24"/>
        </w:rPr>
        <w:t xml:space="preserve">6.2.4. Поиск компромиссных решений </w:t>
      </w:r>
      <w:proofErr w:type="gramStart"/>
      <w:r>
        <w:rPr>
          <w:rFonts w:ascii="Times New Roman" w:hAnsi="Times New Roman"/>
          <w:sz w:val="24"/>
        </w:rPr>
        <w:t>при  возникновении</w:t>
      </w:r>
      <w:proofErr w:type="gramEnd"/>
      <w:r>
        <w:rPr>
          <w:rFonts w:ascii="Times New Roman" w:hAnsi="Times New Roman"/>
          <w:sz w:val="24"/>
        </w:rPr>
        <w:t xml:space="preserve"> конфликтных ситуаций; </w:t>
      </w:r>
    </w:p>
    <w:p w:rsidR="00792D96" w:rsidRDefault="00792D96" w:rsidP="00017B6E">
      <w:pPr>
        <w:spacing w:after="0"/>
        <w:ind w:left="1068" w:right="142"/>
        <w:jc w:val="both"/>
        <w:rPr>
          <w:rFonts w:ascii="Times New Roman" w:hAnsi="Times New Roman"/>
          <w:sz w:val="24"/>
        </w:rPr>
      </w:pPr>
      <w:r>
        <w:rPr>
          <w:rFonts w:ascii="Times New Roman" w:hAnsi="Times New Roman"/>
          <w:sz w:val="24"/>
        </w:rPr>
        <w:t>6.2.5. Проведение предварительного расследования нарушения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792D96" w:rsidRDefault="00792D96" w:rsidP="00017B6E">
      <w:pPr>
        <w:spacing w:after="0"/>
        <w:ind w:left="1068" w:right="142"/>
        <w:jc w:val="both"/>
        <w:rPr>
          <w:rFonts w:ascii="Times New Roman" w:hAnsi="Times New Roman"/>
          <w:sz w:val="24"/>
        </w:rPr>
      </w:pPr>
      <w:r>
        <w:rPr>
          <w:rFonts w:ascii="Times New Roman" w:hAnsi="Times New Roman"/>
          <w:sz w:val="24"/>
        </w:rPr>
        <w:t>6.2.6. Подготовка предложений для внесения изменений и дополнений в Кодекс профессиональной этики работников учреждения.</w:t>
      </w:r>
    </w:p>
    <w:p w:rsidR="00792D96" w:rsidRDefault="00792D96" w:rsidP="00017B6E">
      <w:pPr>
        <w:spacing w:after="0"/>
        <w:ind w:left="1068" w:right="142"/>
        <w:jc w:val="both"/>
        <w:rPr>
          <w:rFonts w:ascii="Times New Roman" w:hAnsi="Times New Roman"/>
          <w:sz w:val="24"/>
        </w:rPr>
      </w:pPr>
      <w:r>
        <w:rPr>
          <w:rFonts w:ascii="Times New Roman" w:hAnsi="Times New Roman"/>
          <w:sz w:val="24"/>
        </w:rPr>
        <w:t>6.3. В состав</w:t>
      </w:r>
      <w:r w:rsidR="00A634E5">
        <w:rPr>
          <w:rFonts w:ascii="Times New Roman" w:hAnsi="Times New Roman"/>
          <w:sz w:val="24"/>
        </w:rPr>
        <w:t xml:space="preserve"> Комиссии входят 5 и более авторитетных представителей работников учреждения. Персональный состав комиссии утверждается приказом директора учреждения. Директор не имеет право входить в состав Комиссии. Члены Комиссии и привлекаемые к ее работе физические лица работают на безвозмездной основе.</w:t>
      </w:r>
    </w:p>
    <w:p w:rsidR="00A634E5" w:rsidRDefault="00A634E5" w:rsidP="00017B6E">
      <w:pPr>
        <w:spacing w:after="0"/>
        <w:ind w:left="1068" w:right="142"/>
        <w:jc w:val="both"/>
        <w:rPr>
          <w:rFonts w:ascii="Times New Roman" w:hAnsi="Times New Roman"/>
          <w:sz w:val="24"/>
        </w:rPr>
      </w:pPr>
      <w:r>
        <w:rPr>
          <w:rFonts w:ascii="Times New Roman" w:hAnsi="Times New Roman"/>
          <w:sz w:val="24"/>
        </w:rPr>
        <w:t>6.4.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A634E5" w:rsidRDefault="00A634E5" w:rsidP="00017B6E">
      <w:pPr>
        <w:spacing w:after="0"/>
        <w:ind w:left="1068" w:right="142"/>
        <w:jc w:val="both"/>
        <w:rPr>
          <w:rFonts w:ascii="Times New Roman" w:hAnsi="Times New Roman"/>
          <w:sz w:val="24"/>
        </w:rPr>
      </w:pPr>
      <w:r>
        <w:rPr>
          <w:rFonts w:ascii="Times New Roman" w:hAnsi="Times New Roman"/>
          <w:sz w:val="24"/>
        </w:rPr>
        <w:t>6.5. Председатель Комиссии:</w:t>
      </w:r>
    </w:p>
    <w:p w:rsidR="00A634E5" w:rsidRDefault="00A634E5" w:rsidP="00017B6E">
      <w:pPr>
        <w:spacing w:after="0"/>
        <w:ind w:left="1068" w:right="142"/>
        <w:jc w:val="both"/>
        <w:rPr>
          <w:rFonts w:ascii="Times New Roman" w:hAnsi="Times New Roman"/>
          <w:sz w:val="24"/>
        </w:rPr>
      </w:pPr>
      <w:r>
        <w:rPr>
          <w:rFonts w:ascii="Times New Roman" w:hAnsi="Times New Roman"/>
          <w:sz w:val="24"/>
        </w:rPr>
        <w:t>6.5.1.организует работу Комиссии;</w:t>
      </w:r>
    </w:p>
    <w:p w:rsidR="00A634E5" w:rsidRDefault="00A634E5" w:rsidP="00017B6E">
      <w:pPr>
        <w:spacing w:after="0"/>
        <w:ind w:left="1068" w:right="142"/>
        <w:jc w:val="both"/>
        <w:rPr>
          <w:rFonts w:ascii="Times New Roman" w:hAnsi="Times New Roman"/>
          <w:sz w:val="24"/>
        </w:rPr>
      </w:pPr>
      <w:r>
        <w:rPr>
          <w:rFonts w:ascii="Times New Roman" w:hAnsi="Times New Roman"/>
          <w:sz w:val="24"/>
        </w:rPr>
        <w:t>6.5.2. созывает и проводит заседания Комиссии;</w:t>
      </w:r>
    </w:p>
    <w:p w:rsidR="00B9702B" w:rsidRDefault="00B9702B" w:rsidP="00017B6E">
      <w:pPr>
        <w:spacing w:after="0"/>
        <w:ind w:left="1068" w:right="142"/>
        <w:jc w:val="both"/>
        <w:rPr>
          <w:rFonts w:ascii="Times New Roman" w:hAnsi="Times New Roman"/>
          <w:sz w:val="24"/>
        </w:rPr>
      </w:pPr>
      <w:r>
        <w:rPr>
          <w:rFonts w:ascii="Times New Roman" w:hAnsi="Times New Roman"/>
          <w:sz w:val="24"/>
        </w:rPr>
        <w:t>6.5.3. дает поручения членам Комиссии, привлекаемым специалистам, экспертам;</w:t>
      </w:r>
    </w:p>
    <w:p w:rsidR="00B9702B" w:rsidRDefault="00B9702B" w:rsidP="00017B6E">
      <w:pPr>
        <w:spacing w:after="0"/>
        <w:ind w:left="1068" w:right="142"/>
        <w:jc w:val="both"/>
        <w:rPr>
          <w:rFonts w:ascii="Times New Roman" w:hAnsi="Times New Roman"/>
          <w:sz w:val="24"/>
        </w:rPr>
      </w:pPr>
      <w:r>
        <w:rPr>
          <w:rFonts w:ascii="Times New Roman" w:hAnsi="Times New Roman"/>
          <w:sz w:val="24"/>
        </w:rPr>
        <w:t>6.5.4. представляет Комиссию в отношениях с администрацией;</w:t>
      </w:r>
    </w:p>
    <w:p w:rsidR="00B9702B" w:rsidRDefault="00B9702B" w:rsidP="00017B6E">
      <w:pPr>
        <w:spacing w:after="0"/>
        <w:ind w:left="1068" w:right="142"/>
        <w:jc w:val="both"/>
        <w:rPr>
          <w:rFonts w:ascii="Times New Roman" w:hAnsi="Times New Roman"/>
          <w:sz w:val="24"/>
        </w:rPr>
      </w:pPr>
      <w:r>
        <w:rPr>
          <w:rFonts w:ascii="Times New Roman" w:hAnsi="Times New Roman"/>
          <w:sz w:val="24"/>
        </w:rPr>
        <w:t>6.5.5. выступает перед участниками образовательных отношений с сообщениями о деятельности Комиссии.</w:t>
      </w:r>
    </w:p>
    <w:p w:rsidR="00B9702B" w:rsidRDefault="00B9702B" w:rsidP="00017B6E">
      <w:pPr>
        <w:spacing w:after="0"/>
        <w:ind w:left="1068" w:right="142"/>
        <w:jc w:val="both"/>
        <w:rPr>
          <w:rFonts w:ascii="Times New Roman" w:hAnsi="Times New Roman"/>
          <w:sz w:val="24"/>
        </w:rPr>
      </w:pPr>
      <w:r>
        <w:rPr>
          <w:rFonts w:ascii="Times New Roman" w:hAnsi="Times New Roman"/>
          <w:sz w:val="24"/>
        </w:rPr>
        <w:t>6.6. В отсутствие председателя Комиссии его полномочия осуществляет заместитель председателя Комиссии.</w:t>
      </w:r>
    </w:p>
    <w:p w:rsidR="00B9702B" w:rsidRDefault="00B9702B" w:rsidP="00017B6E">
      <w:pPr>
        <w:spacing w:after="0"/>
        <w:ind w:left="1068" w:right="142"/>
        <w:jc w:val="both"/>
        <w:rPr>
          <w:rFonts w:ascii="Times New Roman" w:hAnsi="Times New Roman"/>
          <w:sz w:val="24"/>
        </w:rPr>
      </w:pPr>
      <w:r>
        <w:rPr>
          <w:rFonts w:ascii="Times New Roman" w:hAnsi="Times New Roman"/>
          <w:sz w:val="24"/>
        </w:rPr>
        <w:t xml:space="preserve">6.7. Секретарь Комиссии </w:t>
      </w:r>
      <w:r w:rsidR="00CE4567">
        <w:rPr>
          <w:rFonts w:ascii="Times New Roman" w:hAnsi="Times New Roman"/>
          <w:sz w:val="24"/>
        </w:rPr>
        <w:t>отвечает за ведение делопроизводства, хранение документов Комиссии, подготовку ее заседаний.</w:t>
      </w:r>
    </w:p>
    <w:p w:rsidR="00CE4567" w:rsidRDefault="00CE4567" w:rsidP="00017B6E">
      <w:pPr>
        <w:spacing w:after="0"/>
        <w:ind w:left="1068" w:right="142"/>
        <w:jc w:val="both"/>
        <w:rPr>
          <w:rFonts w:ascii="Times New Roman" w:hAnsi="Times New Roman"/>
          <w:sz w:val="24"/>
        </w:rPr>
      </w:pPr>
      <w:r>
        <w:rPr>
          <w:rFonts w:ascii="Times New Roman" w:hAnsi="Times New Roman"/>
          <w:sz w:val="24"/>
        </w:rPr>
        <w:t xml:space="preserve">6.8.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до начала </w:t>
      </w:r>
      <w:r>
        <w:rPr>
          <w:rFonts w:ascii="Times New Roman" w:hAnsi="Times New Roman"/>
          <w:sz w:val="24"/>
        </w:rPr>
        <w:lastRenderedPageBreak/>
        <w:t>заседания заявить об этом. В таком случае он не принимает участия в рассмотрения указанного вопроса.</w:t>
      </w:r>
    </w:p>
    <w:p w:rsidR="00CE4567" w:rsidRDefault="00CE4567" w:rsidP="00CE4567">
      <w:pPr>
        <w:spacing w:after="0"/>
        <w:ind w:left="1068" w:right="142"/>
        <w:jc w:val="both"/>
        <w:rPr>
          <w:rFonts w:ascii="Times New Roman" w:hAnsi="Times New Roman"/>
          <w:sz w:val="24"/>
        </w:rPr>
      </w:pPr>
      <w:r>
        <w:rPr>
          <w:rFonts w:ascii="Times New Roman" w:hAnsi="Times New Roman"/>
          <w:sz w:val="24"/>
        </w:rPr>
        <w:t>6.9.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ознакомлены под роспись с настоящим Положениям до начала их работы в составе Комиссии.</w:t>
      </w:r>
    </w:p>
    <w:p w:rsidR="00CE4567" w:rsidRDefault="00CE4567" w:rsidP="00CE4567">
      <w:pPr>
        <w:spacing w:after="0"/>
        <w:ind w:left="1068" w:right="142"/>
        <w:jc w:val="both"/>
        <w:rPr>
          <w:rFonts w:ascii="Times New Roman" w:hAnsi="Times New Roman"/>
          <w:sz w:val="24"/>
        </w:rPr>
      </w:pPr>
      <w:r>
        <w:rPr>
          <w:rFonts w:ascii="Times New Roman" w:hAnsi="Times New Roman"/>
          <w:sz w:val="24"/>
        </w:rPr>
        <w:t>6.10.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порядке, предусмотренном федеральным законодательством об информации, информатизации и защите информации.</w:t>
      </w:r>
    </w:p>
    <w:p w:rsidR="00CE4567" w:rsidRDefault="00CE4567" w:rsidP="00CE4567">
      <w:pPr>
        <w:spacing w:after="0"/>
        <w:ind w:left="1068" w:right="142"/>
        <w:jc w:val="both"/>
        <w:rPr>
          <w:rFonts w:ascii="Times New Roman" w:hAnsi="Times New Roman"/>
          <w:sz w:val="24"/>
        </w:rPr>
      </w:pPr>
      <w:r>
        <w:rPr>
          <w:rFonts w:ascii="Times New Roman" w:hAnsi="Times New Roman"/>
          <w:sz w:val="24"/>
        </w:rPr>
        <w:t>6.11. Заседания Комиссии</w:t>
      </w:r>
      <w:r w:rsidR="00AA4CDA">
        <w:rPr>
          <w:rFonts w:ascii="Times New Roman" w:hAnsi="Times New Roman"/>
          <w:sz w:val="24"/>
        </w:rPr>
        <w:t xml:space="preserve"> проводятся по мере необходимости. Кворумом для проведения заседания является присутствие на нем 2/3 членов Комиссии. Решение Комиссии принимаются открытым голосованием простым большинством голосов. В случае равенства голосов решающим является голос ее Председателя. Секретарь комиссии правом голоса не наделен.</w:t>
      </w:r>
    </w:p>
    <w:p w:rsidR="00AA4CDA" w:rsidRDefault="00AA4CDA" w:rsidP="00AA4CDA">
      <w:pPr>
        <w:spacing w:after="0"/>
        <w:ind w:left="1068" w:right="142"/>
        <w:jc w:val="center"/>
        <w:rPr>
          <w:rFonts w:ascii="Times New Roman" w:hAnsi="Times New Roman"/>
          <w:b/>
          <w:sz w:val="24"/>
        </w:rPr>
      </w:pPr>
    </w:p>
    <w:p w:rsidR="00AA4CDA" w:rsidRDefault="00AA4CDA" w:rsidP="00AA4CDA">
      <w:pPr>
        <w:spacing w:after="0"/>
        <w:ind w:left="1068" w:right="142"/>
        <w:jc w:val="center"/>
        <w:rPr>
          <w:rFonts w:ascii="Times New Roman" w:hAnsi="Times New Roman"/>
          <w:b/>
          <w:sz w:val="28"/>
        </w:rPr>
      </w:pPr>
      <w:r w:rsidRPr="00AA4CDA">
        <w:rPr>
          <w:rFonts w:ascii="Times New Roman" w:hAnsi="Times New Roman"/>
          <w:b/>
          <w:sz w:val="28"/>
        </w:rPr>
        <w:t>7. Порядок работы комиссии по конфликту интересов.</w:t>
      </w:r>
    </w:p>
    <w:p w:rsidR="00AA4CDA" w:rsidRDefault="00AA4CDA" w:rsidP="00AA4CDA">
      <w:pPr>
        <w:spacing w:after="0"/>
        <w:ind w:left="1068" w:right="142"/>
        <w:jc w:val="both"/>
        <w:rPr>
          <w:rFonts w:ascii="Times New Roman" w:hAnsi="Times New Roman"/>
          <w:sz w:val="24"/>
        </w:rPr>
      </w:pPr>
      <w:r>
        <w:rPr>
          <w:rFonts w:ascii="Times New Roman" w:hAnsi="Times New Roman"/>
          <w:sz w:val="24"/>
        </w:rPr>
        <w:t>7.1.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работником норм профессиональной этики.</w:t>
      </w:r>
    </w:p>
    <w:p w:rsidR="00AA4CDA" w:rsidRDefault="00AA4CDA" w:rsidP="00AA4CDA">
      <w:pPr>
        <w:spacing w:after="0"/>
        <w:ind w:left="1068" w:right="142"/>
        <w:jc w:val="both"/>
        <w:rPr>
          <w:rFonts w:ascii="Times New Roman" w:hAnsi="Times New Roman"/>
          <w:sz w:val="24"/>
        </w:rPr>
      </w:pPr>
      <w:r>
        <w:rPr>
          <w:rFonts w:ascii="Times New Roman" w:hAnsi="Times New Roman"/>
          <w:sz w:val="24"/>
        </w:rPr>
        <w:t>7.2. Комиссия не рассматривает сообщения о преступлениях и административных правонарушениях, а также анонимные обращения, не проводят проверки по фактам нарушения трудовой дисциплины.</w:t>
      </w:r>
    </w:p>
    <w:p w:rsidR="00AA4CDA" w:rsidRDefault="00AA4CDA" w:rsidP="00AA4CDA">
      <w:pPr>
        <w:spacing w:after="0"/>
        <w:ind w:left="1068" w:right="142"/>
        <w:jc w:val="both"/>
        <w:rPr>
          <w:rFonts w:ascii="Times New Roman" w:hAnsi="Times New Roman"/>
          <w:sz w:val="24"/>
        </w:rPr>
      </w:pPr>
      <w:r>
        <w:rPr>
          <w:rFonts w:ascii="Times New Roman" w:hAnsi="Times New Roman"/>
          <w:sz w:val="24"/>
        </w:rPr>
        <w:t xml:space="preserve">7.3. Рассмотрение обращения, содержащего информацию о нарушении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w:t>
      </w:r>
      <w:r w:rsidR="00FA3392">
        <w:rPr>
          <w:rFonts w:ascii="Times New Roman" w:hAnsi="Times New Roman"/>
          <w:sz w:val="24"/>
        </w:rPr>
        <w:t>Уставом учреждения, Кодексом этики и служебного поведения работников и настоящим Положением, а также исполнение принятого решения.</w:t>
      </w:r>
    </w:p>
    <w:p w:rsidR="00FA3392" w:rsidRDefault="00FA3392" w:rsidP="00AA4CDA">
      <w:pPr>
        <w:spacing w:after="0"/>
        <w:ind w:left="1068" w:right="142"/>
        <w:jc w:val="both"/>
        <w:rPr>
          <w:rFonts w:ascii="Times New Roman" w:hAnsi="Times New Roman"/>
          <w:sz w:val="24"/>
        </w:rPr>
      </w:pPr>
      <w:r>
        <w:rPr>
          <w:rFonts w:ascii="Times New Roman" w:hAnsi="Times New Roman"/>
          <w:sz w:val="24"/>
        </w:rPr>
        <w:t>7.4. Председатель Комиссии при поступлении к нему информации, содержащей основания для проведения заседания Комиссии:</w:t>
      </w:r>
    </w:p>
    <w:p w:rsidR="00FA3392" w:rsidRDefault="00FA3392" w:rsidP="00AA4CDA">
      <w:pPr>
        <w:spacing w:after="0"/>
        <w:ind w:left="1068" w:right="142"/>
        <w:jc w:val="both"/>
        <w:rPr>
          <w:rFonts w:ascii="Times New Roman" w:hAnsi="Times New Roman"/>
          <w:sz w:val="24"/>
        </w:rPr>
      </w:pPr>
      <w:r>
        <w:rPr>
          <w:rFonts w:ascii="Times New Roman" w:hAnsi="Times New Roman"/>
          <w:sz w:val="24"/>
        </w:rPr>
        <w:t>7.4.1. в течение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работника по уважительным причинам: болезнь, отпуск и т.п.);</w:t>
      </w:r>
    </w:p>
    <w:p w:rsidR="00FA3392" w:rsidRDefault="00FA3392" w:rsidP="00AA4CDA">
      <w:pPr>
        <w:spacing w:after="0"/>
        <w:ind w:left="1068" w:right="142"/>
        <w:jc w:val="both"/>
        <w:rPr>
          <w:rFonts w:ascii="Times New Roman" w:hAnsi="Times New Roman"/>
          <w:sz w:val="24"/>
        </w:rPr>
      </w:pPr>
      <w:r>
        <w:rPr>
          <w:rFonts w:ascii="Times New Roman" w:hAnsi="Times New Roman"/>
          <w:sz w:val="24"/>
        </w:rPr>
        <w:t xml:space="preserve">7.4.2. организует ознакомление работника, в отношении которого Комиссия </w:t>
      </w:r>
      <w:r w:rsidR="007E4CF6">
        <w:rPr>
          <w:rFonts w:ascii="Times New Roman" w:hAnsi="Times New Roman"/>
          <w:sz w:val="24"/>
        </w:rPr>
        <w:t>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7E4CF6" w:rsidRDefault="007E4CF6" w:rsidP="00AA4CDA">
      <w:pPr>
        <w:spacing w:after="0"/>
        <w:ind w:left="1068" w:right="142"/>
        <w:jc w:val="both"/>
        <w:rPr>
          <w:rFonts w:ascii="Times New Roman" w:hAnsi="Times New Roman"/>
          <w:sz w:val="24"/>
        </w:rPr>
      </w:pPr>
      <w:r>
        <w:rPr>
          <w:rFonts w:ascii="Times New Roman" w:hAnsi="Times New Roman"/>
          <w:sz w:val="24"/>
        </w:rPr>
        <w:t xml:space="preserve">7.5. Заседании Комиссии проводится в присутствии работника, в отношении которого рассматривается вопрос о соблюдении норм профессиональной этики.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 Повторная неявка работника без уважительных причин </w:t>
      </w:r>
      <w:r>
        <w:rPr>
          <w:rFonts w:ascii="Times New Roman" w:hAnsi="Times New Roman"/>
          <w:sz w:val="24"/>
        </w:rPr>
        <w:lastRenderedPageBreak/>
        <w:t>на заседание Комиссии не является основанием для отложения рассмотрения вопроса. В этом случае Комиссия принимает решение по существу</w:t>
      </w:r>
      <w:r w:rsidR="00F44CB7">
        <w:rPr>
          <w:rFonts w:ascii="Times New Roman" w:hAnsi="Times New Roman"/>
          <w:sz w:val="24"/>
        </w:rPr>
        <w:t xml:space="preserve"> вопроса по имеющимся материалам и выступлениям присутствующих на заседании.</w:t>
      </w:r>
    </w:p>
    <w:p w:rsidR="00F44CB7" w:rsidRDefault="00F44CB7" w:rsidP="00AA4CDA">
      <w:pPr>
        <w:spacing w:after="0"/>
        <w:ind w:left="1068" w:right="142"/>
        <w:jc w:val="both"/>
        <w:rPr>
          <w:rFonts w:ascii="Times New Roman" w:hAnsi="Times New Roman"/>
          <w:sz w:val="24"/>
        </w:rPr>
      </w:pPr>
      <w:r>
        <w:rPr>
          <w:rFonts w:ascii="Times New Roman" w:hAnsi="Times New Roman"/>
          <w:sz w:val="24"/>
        </w:rPr>
        <w:t>7.6.Разбирательство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F44CB7" w:rsidRDefault="00F44CB7" w:rsidP="00AA4CDA">
      <w:pPr>
        <w:spacing w:after="0"/>
        <w:ind w:left="1068" w:right="142"/>
        <w:jc w:val="both"/>
        <w:rPr>
          <w:rFonts w:ascii="Times New Roman" w:hAnsi="Times New Roman"/>
          <w:sz w:val="24"/>
        </w:rPr>
      </w:pPr>
      <w:r>
        <w:rPr>
          <w:rFonts w:ascii="Times New Roman" w:hAnsi="Times New Roman"/>
          <w:sz w:val="24"/>
        </w:rPr>
        <w:t>7.7. На заседании Комиссии заслушиваются материалы по существу предъявляемых претензий, а также дополнительные материалы.</w:t>
      </w:r>
    </w:p>
    <w:p w:rsidR="00F44CB7" w:rsidRDefault="00F44CB7" w:rsidP="00AA4CDA">
      <w:pPr>
        <w:spacing w:after="0"/>
        <w:ind w:left="1068" w:right="142"/>
        <w:jc w:val="both"/>
        <w:rPr>
          <w:rFonts w:ascii="Times New Roman" w:hAnsi="Times New Roman"/>
          <w:sz w:val="24"/>
        </w:rPr>
      </w:pPr>
      <w:r>
        <w:rPr>
          <w:rFonts w:ascii="Times New Roman" w:hAnsi="Times New Roman"/>
          <w:sz w:val="24"/>
        </w:rPr>
        <w:t>7.8. по итогам рассмотрения вопроса Комиссия принимает одно из следующих решений:</w:t>
      </w:r>
    </w:p>
    <w:p w:rsidR="00F44CB7" w:rsidRDefault="00F44CB7" w:rsidP="00F44CB7">
      <w:pPr>
        <w:numPr>
          <w:ilvl w:val="0"/>
          <w:numId w:val="8"/>
        </w:numPr>
        <w:spacing w:after="0"/>
        <w:ind w:right="142"/>
        <w:jc w:val="both"/>
        <w:rPr>
          <w:rFonts w:ascii="Times New Roman" w:hAnsi="Times New Roman"/>
          <w:sz w:val="24"/>
        </w:rPr>
      </w:pPr>
      <w:r>
        <w:rPr>
          <w:rFonts w:ascii="Times New Roman" w:hAnsi="Times New Roman"/>
          <w:sz w:val="24"/>
        </w:rPr>
        <w:t>установить, что работник соблюдал нормы профессиональной этики;</w:t>
      </w:r>
    </w:p>
    <w:p w:rsidR="00F44CB7" w:rsidRDefault="00F44CB7" w:rsidP="00F44CB7">
      <w:pPr>
        <w:numPr>
          <w:ilvl w:val="0"/>
          <w:numId w:val="8"/>
        </w:numPr>
        <w:spacing w:after="0"/>
        <w:ind w:right="142"/>
        <w:jc w:val="both"/>
        <w:rPr>
          <w:rFonts w:ascii="Times New Roman" w:hAnsi="Times New Roman"/>
          <w:sz w:val="24"/>
        </w:rPr>
      </w:pPr>
      <w:r>
        <w:rPr>
          <w:rFonts w:ascii="Times New Roman" w:hAnsi="Times New Roman"/>
          <w:sz w:val="24"/>
        </w:rPr>
        <w:t>установить, что работник не соблюдал нормы профессиональной этики и рекомендовать директору Учреждения указать работнику на недопустимость нарушения норм профессиональной этики;</w:t>
      </w:r>
    </w:p>
    <w:p w:rsidR="00F44CB7" w:rsidRDefault="00F44CB7" w:rsidP="00F44CB7">
      <w:pPr>
        <w:numPr>
          <w:ilvl w:val="0"/>
          <w:numId w:val="8"/>
        </w:numPr>
        <w:spacing w:after="0"/>
        <w:ind w:right="142"/>
        <w:jc w:val="both"/>
        <w:rPr>
          <w:rFonts w:ascii="Times New Roman" w:hAnsi="Times New Roman"/>
          <w:sz w:val="24"/>
        </w:rPr>
      </w:pPr>
      <w:r>
        <w:rPr>
          <w:rFonts w:ascii="Times New Roman" w:hAnsi="Times New Roman"/>
          <w:sz w:val="24"/>
        </w:rPr>
        <w:t>установить, что работник грубо нарушал нормы профессиональной этики и рекомендовать директору Учреждения рассмотреть возможность наложения на работника соответствующего дисциплинарного взыскания;</w:t>
      </w:r>
    </w:p>
    <w:p w:rsidR="00F44CB7" w:rsidRDefault="00F44CB7" w:rsidP="00F44CB7">
      <w:pPr>
        <w:numPr>
          <w:ilvl w:val="0"/>
          <w:numId w:val="8"/>
        </w:numPr>
        <w:spacing w:after="0"/>
        <w:ind w:right="142"/>
        <w:jc w:val="both"/>
        <w:rPr>
          <w:rFonts w:ascii="Times New Roman" w:hAnsi="Times New Roman"/>
          <w:sz w:val="24"/>
        </w:rPr>
      </w:pPr>
      <w:r>
        <w:rPr>
          <w:rFonts w:ascii="Times New Roman" w:hAnsi="Times New Roman"/>
          <w:sz w:val="24"/>
        </w:rPr>
        <w:t xml:space="preserve">установить, что работником были совершены действия (или имело место его бездействие), содержащие признаки административного </w:t>
      </w:r>
      <w:r w:rsidR="00323DC4">
        <w:rPr>
          <w:rFonts w:ascii="Times New Roman" w:hAnsi="Times New Roman"/>
          <w:sz w:val="24"/>
        </w:rPr>
        <w:t>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течении 3 рабочих дней, а при необходимости немедленно.</w:t>
      </w:r>
    </w:p>
    <w:p w:rsidR="00323DC4" w:rsidRDefault="00323DC4" w:rsidP="00323DC4">
      <w:pPr>
        <w:spacing w:after="0"/>
        <w:ind w:right="142"/>
        <w:jc w:val="both"/>
        <w:rPr>
          <w:rFonts w:ascii="Times New Roman" w:hAnsi="Times New Roman"/>
          <w:sz w:val="24"/>
        </w:rPr>
      </w:pPr>
    </w:p>
    <w:p w:rsidR="00323DC4" w:rsidRDefault="00323DC4" w:rsidP="00323DC4">
      <w:pPr>
        <w:spacing w:after="0"/>
        <w:ind w:right="142"/>
        <w:jc w:val="center"/>
        <w:rPr>
          <w:rFonts w:ascii="Times New Roman" w:hAnsi="Times New Roman"/>
          <w:b/>
          <w:sz w:val="28"/>
        </w:rPr>
      </w:pPr>
      <w:r>
        <w:rPr>
          <w:rFonts w:ascii="Times New Roman" w:hAnsi="Times New Roman"/>
          <w:b/>
          <w:sz w:val="28"/>
        </w:rPr>
        <w:t>8. Порядок оформления решений комиссии по конфликту интересов.</w:t>
      </w:r>
    </w:p>
    <w:p w:rsidR="00AA4CDA" w:rsidRDefault="00323DC4" w:rsidP="00323DC4">
      <w:pPr>
        <w:spacing w:after="0"/>
        <w:ind w:left="1068" w:right="142"/>
        <w:rPr>
          <w:rFonts w:ascii="Times New Roman" w:hAnsi="Times New Roman"/>
          <w:sz w:val="24"/>
        </w:rPr>
      </w:pPr>
      <w:r>
        <w:rPr>
          <w:rFonts w:ascii="Times New Roman" w:hAnsi="Times New Roman"/>
          <w:sz w:val="24"/>
        </w:rPr>
        <w:t>8.1. Решения Комиссии оформляются протоколами, которые подписывает председатель и секретарь Комиссии. Решения Комиссии носят для директора учреждения обязательный характер.</w:t>
      </w:r>
    </w:p>
    <w:p w:rsidR="00323DC4" w:rsidRDefault="00323DC4" w:rsidP="00323DC4">
      <w:pPr>
        <w:spacing w:after="0"/>
        <w:ind w:left="1068" w:right="142"/>
        <w:rPr>
          <w:rFonts w:ascii="Times New Roman" w:hAnsi="Times New Roman"/>
          <w:sz w:val="24"/>
        </w:rPr>
      </w:pPr>
      <w:r>
        <w:rPr>
          <w:rFonts w:ascii="Times New Roman" w:hAnsi="Times New Roman"/>
          <w:sz w:val="24"/>
        </w:rPr>
        <w:t>8.2.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работник.</w:t>
      </w:r>
    </w:p>
    <w:p w:rsidR="00323DC4" w:rsidRDefault="00323DC4" w:rsidP="00323DC4">
      <w:pPr>
        <w:spacing w:after="0"/>
        <w:ind w:left="1068" w:right="142"/>
        <w:rPr>
          <w:rFonts w:ascii="Times New Roman" w:hAnsi="Times New Roman"/>
          <w:sz w:val="24"/>
        </w:rPr>
      </w:pPr>
      <w:r>
        <w:rPr>
          <w:rFonts w:ascii="Times New Roman" w:hAnsi="Times New Roman"/>
          <w:sz w:val="24"/>
        </w:rPr>
        <w:t>8.3. Копии Протокола в течении 3-х рабочих дней со дня заседания передаются директору учреждения и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w:t>
      </w:r>
    </w:p>
    <w:p w:rsidR="00323DC4" w:rsidRDefault="00323DC4" w:rsidP="00323DC4">
      <w:pPr>
        <w:spacing w:after="0"/>
        <w:ind w:left="1068" w:right="142"/>
        <w:rPr>
          <w:rFonts w:ascii="Times New Roman" w:hAnsi="Times New Roman"/>
          <w:sz w:val="24"/>
        </w:rPr>
      </w:pPr>
      <w:r>
        <w:rPr>
          <w:rFonts w:ascii="Times New Roman" w:hAnsi="Times New Roman"/>
          <w:sz w:val="24"/>
        </w:rPr>
        <w:t xml:space="preserve">8.4. </w:t>
      </w:r>
      <w:r w:rsidR="00300B61">
        <w:rPr>
          <w:rFonts w:ascii="Times New Roman" w:hAnsi="Times New Roman"/>
          <w:sz w:val="24"/>
        </w:rPr>
        <w:t>Директор</w:t>
      </w:r>
      <w:r>
        <w:rPr>
          <w:rFonts w:ascii="Times New Roman" w:hAnsi="Times New Roman"/>
          <w:sz w:val="24"/>
        </w:rPr>
        <w:t xml:space="preserve"> учреждения обязан в течении 5 рабочих дней со дня поступления</w:t>
      </w:r>
      <w:r w:rsidR="00300B61">
        <w:rPr>
          <w:rFonts w:ascii="Times New Roman" w:hAnsi="Times New Roman"/>
          <w:sz w:val="24"/>
        </w:rPr>
        <w:t xml:space="preserve"> к нему протокола в письменной форме проинформировать Комиссию о принятых им мерах по существу рассмотрения вопроса.</w:t>
      </w:r>
      <w:r>
        <w:rPr>
          <w:rFonts w:ascii="Times New Roman" w:hAnsi="Times New Roman"/>
          <w:sz w:val="24"/>
        </w:rPr>
        <w:t xml:space="preserve"> </w:t>
      </w:r>
      <w:r w:rsidR="00300B61">
        <w:rPr>
          <w:rFonts w:ascii="Times New Roman" w:hAnsi="Times New Roman"/>
          <w:sz w:val="24"/>
        </w:rPr>
        <w:t>Решение директора учреждения оглашается на ближайшем заседании Комиссии.</w:t>
      </w:r>
    </w:p>
    <w:p w:rsidR="00300B61" w:rsidRDefault="00300B61" w:rsidP="00323DC4">
      <w:pPr>
        <w:spacing w:after="0"/>
        <w:ind w:left="1068" w:right="142"/>
        <w:rPr>
          <w:rFonts w:ascii="Times New Roman" w:hAnsi="Times New Roman"/>
          <w:sz w:val="24"/>
        </w:rPr>
      </w:pPr>
      <w:r>
        <w:rPr>
          <w:rFonts w:ascii="Times New Roman" w:hAnsi="Times New Roman"/>
          <w:sz w:val="24"/>
        </w:rPr>
        <w:t>8.5. Копия протокола заседания Комиссии или выписка из него приобщается к личному делу работника, в отношении которого рассмотрен вопрос о соблюдении норм профессиональной этики.</w:t>
      </w:r>
    </w:p>
    <w:p w:rsidR="00300B61" w:rsidRDefault="00300B61" w:rsidP="00300B61">
      <w:pPr>
        <w:spacing w:after="0"/>
        <w:ind w:left="1068" w:right="142"/>
        <w:jc w:val="center"/>
        <w:rPr>
          <w:rFonts w:ascii="Times New Roman" w:hAnsi="Times New Roman"/>
          <w:b/>
          <w:sz w:val="28"/>
        </w:rPr>
      </w:pPr>
      <w:r>
        <w:rPr>
          <w:rFonts w:ascii="Times New Roman" w:hAnsi="Times New Roman"/>
          <w:b/>
          <w:sz w:val="28"/>
        </w:rPr>
        <w:t>9. Обеспечение деятельности комиссии по конфликту интересов.</w:t>
      </w:r>
    </w:p>
    <w:p w:rsidR="00300B61" w:rsidRDefault="00300B61" w:rsidP="00300B61">
      <w:pPr>
        <w:spacing w:after="0"/>
        <w:ind w:left="1068" w:right="142"/>
        <w:rPr>
          <w:rFonts w:ascii="Times New Roman" w:hAnsi="Times New Roman"/>
          <w:sz w:val="24"/>
        </w:rPr>
      </w:pPr>
      <w:r>
        <w:rPr>
          <w:rFonts w:ascii="Times New Roman" w:hAnsi="Times New Roman"/>
          <w:sz w:val="24"/>
        </w:rPr>
        <w:t xml:space="preserve">9.1.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w:t>
      </w:r>
      <w:r>
        <w:rPr>
          <w:rFonts w:ascii="Times New Roman" w:hAnsi="Times New Roman"/>
          <w:sz w:val="24"/>
        </w:rPr>
        <w:lastRenderedPageBreak/>
        <w:t>ознакомление членов Комиссии с материалами, представляемыми для обсуждения на заседании Комиссии, осуществляется секретарем Комиссии.</w:t>
      </w:r>
    </w:p>
    <w:p w:rsidR="00300B61" w:rsidRDefault="00300B61" w:rsidP="00300B61">
      <w:pPr>
        <w:spacing w:after="0"/>
        <w:ind w:left="1068" w:right="142"/>
        <w:rPr>
          <w:rFonts w:ascii="Times New Roman" w:hAnsi="Times New Roman"/>
          <w:sz w:val="24"/>
        </w:rPr>
      </w:pPr>
      <w:r>
        <w:rPr>
          <w:rFonts w:ascii="Times New Roman" w:hAnsi="Times New Roman"/>
          <w:sz w:val="24"/>
        </w:rPr>
        <w:t>9.2. Делопроизводство комиссии ведется в соответствии с действующим законодательством.</w:t>
      </w:r>
    </w:p>
    <w:p w:rsidR="00300B61" w:rsidRDefault="00300B61" w:rsidP="00300B61">
      <w:pPr>
        <w:spacing w:after="0"/>
        <w:ind w:left="1068" w:right="142"/>
        <w:rPr>
          <w:rFonts w:ascii="Times New Roman" w:hAnsi="Times New Roman"/>
          <w:sz w:val="24"/>
        </w:rPr>
      </w:pPr>
      <w:r>
        <w:rPr>
          <w:rFonts w:ascii="Times New Roman" w:hAnsi="Times New Roman"/>
          <w:sz w:val="24"/>
        </w:rPr>
        <w:t xml:space="preserve">9.3. Протоколы заседания Комиссии хранятся в составе отдельного </w:t>
      </w:r>
      <w:proofErr w:type="gramStart"/>
      <w:r>
        <w:rPr>
          <w:rFonts w:ascii="Times New Roman" w:hAnsi="Times New Roman"/>
          <w:sz w:val="24"/>
        </w:rPr>
        <w:t>дела  в</w:t>
      </w:r>
      <w:proofErr w:type="gramEnd"/>
      <w:r>
        <w:rPr>
          <w:rFonts w:ascii="Times New Roman" w:hAnsi="Times New Roman"/>
          <w:sz w:val="24"/>
        </w:rPr>
        <w:t xml:space="preserve"> архиве Учреждения.</w:t>
      </w:r>
    </w:p>
    <w:p w:rsidR="00300B61" w:rsidRDefault="00300B61" w:rsidP="00300B61">
      <w:pPr>
        <w:spacing w:after="0"/>
        <w:ind w:left="1068" w:right="142"/>
        <w:jc w:val="center"/>
        <w:rPr>
          <w:rFonts w:ascii="Times New Roman" w:hAnsi="Times New Roman"/>
          <w:b/>
          <w:sz w:val="28"/>
        </w:rPr>
      </w:pPr>
      <w:r>
        <w:rPr>
          <w:rFonts w:ascii="Times New Roman" w:hAnsi="Times New Roman"/>
          <w:b/>
          <w:sz w:val="28"/>
        </w:rPr>
        <w:t>10. Ответственность работников учреждения за несоблюдение настоящего Положения.</w:t>
      </w:r>
    </w:p>
    <w:p w:rsidR="00300B61" w:rsidRDefault="00300B61" w:rsidP="00300B61">
      <w:pPr>
        <w:spacing w:after="0"/>
        <w:ind w:left="1068" w:right="142"/>
        <w:rPr>
          <w:rFonts w:ascii="Times New Roman" w:hAnsi="Times New Roman"/>
          <w:sz w:val="24"/>
        </w:rPr>
      </w:pPr>
      <w:r>
        <w:rPr>
          <w:rFonts w:ascii="Times New Roman" w:hAnsi="Times New Roman"/>
          <w:sz w:val="24"/>
        </w:rPr>
        <w:t>10.1. В учреждении требуется соблюдения работниками настоящего Положения при соблюдении процедур информирования работников о ключевых принципах, требованиях и санкциях за нарушения. Каждый работник, при заключении трудового договора должен быть ознакомлен под роспись с Положением и локальными нормативными актами, касающимися предотвращения и урегулирования конфликта интересов сотрудников, изданными в учреждении.</w:t>
      </w:r>
    </w:p>
    <w:p w:rsidR="00300B61" w:rsidRPr="00300B61" w:rsidRDefault="00300B61" w:rsidP="00300B61">
      <w:pPr>
        <w:spacing w:after="0"/>
        <w:ind w:left="1068" w:right="142"/>
        <w:rPr>
          <w:rFonts w:ascii="Times New Roman" w:hAnsi="Times New Roman"/>
          <w:sz w:val="24"/>
        </w:rPr>
      </w:pPr>
      <w:r>
        <w:rPr>
          <w:rFonts w:ascii="Times New Roman" w:hAnsi="Times New Roman"/>
          <w:sz w:val="24"/>
        </w:rPr>
        <w:t>10.2. Работники учреждения</w:t>
      </w:r>
      <w:r w:rsidR="00A0080A">
        <w:rPr>
          <w:rFonts w:ascii="Times New Roman" w:hAnsi="Times New Roman"/>
          <w:sz w:val="24"/>
        </w:rPr>
        <w:t>,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настоящего Положения, а также за действие (бездействие) подчиненных им лиц, нарушающих эти принципы и требования.</w:t>
      </w:r>
    </w:p>
    <w:p w:rsidR="00017B6E" w:rsidRPr="00017B6E" w:rsidRDefault="00017B6E" w:rsidP="00017B6E">
      <w:pPr>
        <w:spacing w:after="0"/>
        <w:ind w:left="1068" w:right="142"/>
        <w:jc w:val="both"/>
        <w:rPr>
          <w:rFonts w:ascii="Times New Roman" w:hAnsi="Times New Roman"/>
          <w:sz w:val="24"/>
        </w:rPr>
      </w:pPr>
    </w:p>
    <w:p w:rsidR="001113AE" w:rsidRPr="00313BB9" w:rsidRDefault="001113AE" w:rsidP="004637F3">
      <w:pPr>
        <w:spacing w:after="0"/>
        <w:ind w:left="1068" w:right="142"/>
        <w:jc w:val="both"/>
        <w:rPr>
          <w:rFonts w:ascii="Times New Roman" w:hAnsi="Times New Roman"/>
          <w:sz w:val="24"/>
        </w:rPr>
      </w:pPr>
    </w:p>
    <w:p w:rsidR="002D1C90" w:rsidRPr="00486B49" w:rsidRDefault="002D1C90" w:rsidP="002D1C90">
      <w:pPr>
        <w:ind w:left="1068" w:right="142"/>
        <w:rPr>
          <w:rFonts w:ascii="Times New Roman" w:hAnsi="Times New Roman"/>
          <w:sz w:val="24"/>
        </w:rPr>
      </w:pPr>
    </w:p>
    <w:p w:rsidR="007A5066" w:rsidRPr="00EC17AA" w:rsidRDefault="007A5066" w:rsidP="007A5066">
      <w:pPr>
        <w:ind w:right="142"/>
        <w:jc w:val="both"/>
        <w:rPr>
          <w:rFonts w:ascii="Times New Roman" w:hAnsi="Times New Roman"/>
          <w:sz w:val="24"/>
        </w:rPr>
      </w:pPr>
    </w:p>
    <w:p w:rsidR="00C45FCC" w:rsidRDefault="00C45FCC" w:rsidP="00435CCB">
      <w:pPr>
        <w:spacing w:after="0" w:line="240" w:lineRule="auto"/>
        <w:jc w:val="both"/>
        <w:rPr>
          <w:rFonts w:ascii="Times New Roman" w:hAnsi="Times New Roman"/>
          <w:sz w:val="28"/>
          <w:szCs w:val="28"/>
        </w:rPr>
      </w:pPr>
    </w:p>
    <w:p w:rsidR="00435CCB" w:rsidRPr="00C45FCC" w:rsidRDefault="00435CCB" w:rsidP="00435CCB">
      <w:pPr>
        <w:spacing w:after="0" w:line="240" w:lineRule="auto"/>
        <w:jc w:val="both"/>
        <w:rPr>
          <w:rFonts w:ascii="Times New Roman" w:hAnsi="Times New Roman"/>
          <w:sz w:val="28"/>
          <w:szCs w:val="28"/>
        </w:rPr>
      </w:pPr>
    </w:p>
    <w:sectPr w:rsidR="00435CCB" w:rsidRPr="00C45FCC" w:rsidSect="007A506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76847"/>
    <w:multiLevelType w:val="hybridMultilevel"/>
    <w:tmpl w:val="841C8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A30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6C785C"/>
    <w:multiLevelType w:val="hybridMultilevel"/>
    <w:tmpl w:val="412A5C74"/>
    <w:lvl w:ilvl="0" w:tplc="81BEDDA6">
      <w:start w:val="2"/>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66702A2"/>
    <w:multiLevelType w:val="hybridMultilevel"/>
    <w:tmpl w:val="48F8B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4AE6A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434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CF57AD"/>
    <w:multiLevelType w:val="hybridMultilevel"/>
    <w:tmpl w:val="94A8800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76154CAF"/>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4"/>
  </w:num>
  <w:num w:numId="2">
    <w:abstractNumId w:val="0"/>
  </w:num>
  <w:num w:numId="3">
    <w:abstractNumId w:val="1"/>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CC"/>
    <w:rsid w:val="00017B6E"/>
    <w:rsid w:val="00030C11"/>
    <w:rsid w:val="000343E8"/>
    <w:rsid w:val="001113AE"/>
    <w:rsid w:val="002A1F2D"/>
    <w:rsid w:val="002D1C90"/>
    <w:rsid w:val="00300B61"/>
    <w:rsid w:val="00313BB9"/>
    <w:rsid w:val="00323DC4"/>
    <w:rsid w:val="00405EDA"/>
    <w:rsid w:val="00435CCB"/>
    <w:rsid w:val="004637F3"/>
    <w:rsid w:val="00486B49"/>
    <w:rsid w:val="00496E1F"/>
    <w:rsid w:val="005D4BC5"/>
    <w:rsid w:val="00613714"/>
    <w:rsid w:val="006626A5"/>
    <w:rsid w:val="006B685C"/>
    <w:rsid w:val="00792D96"/>
    <w:rsid w:val="007A5066"/>
    <w:rsid w:val="007E4CF6"/>
    <w:rsid w:val="00A0080A"/>
    <w:rsid w:val="00A634E5"/>
    <w:rsid w:val="00AA4CDA"/>
    <w:rsid w:val="00AE0F82"/>
    <w:rsid w:val="00B9702B"/>
    <w:rsid w:val="00BA5D9D"/>
    <w:rsid w:val="00BF0AEF"/>
    <w:rsid w:val="00C45FCC"/>
    <w:rsid w:val="00CE4567"/>
    <w:rsid w:val="00D0182E"/>
    <w:rsid w:val="00D1540D"/>
    <w:rsid w:val="00EC17AA"/>
    <w:rsid w:val="00F44CB7"/>
    <w:rsid w:val="00FA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D2321-7DB3-4D36-822D-3960976D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435CCB"/>
    <w:pPr>
      <w:keepNext/>
      <w:numPr>
        <w:numId w:val="6"/>
      </w:numPr>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435CCB"/>
    <w:pPr>
      <w:keepNext/>
      <w:numPr>
        <w:ilvl w:val="1"/>
        <w:numId w:val="6"/>
      </w:numPr>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435CCB"/>
    <w:pPr>
      <w:keepNext/>
      <w:numPr>
        <w:ilvl w:val="2"/>
        <w:numId w:val="6"/>
      </w:numPr>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435CCB"/>
    <w:pPr>
      <w:keepNext/>
      <w:numPr>
        <w:ilvl w:val="3"/>
        <w:numId w:val="6"/>
      </w:numPr>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435CCB"/>
    <w:pPr>
      <w:numPr>
        <w:ilvl w:val="4"/>
        <w:numId w:val="6"/>
      </w:num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435CCB"/>
    <w:pPr>
      <w:numPr>
        <w:ilvl w:val="5"/>
        <w:numId w:val="6"/>
      </w:numPr>
      <w:spacing w:before="240" w:after="60"/>
      <w:outlineLvl w:val="5"/>
    </w:pPr>
    <w:rPr>
      <w:rFonts w:eastAsia="Times New Roman"/>
      <w:b/>
      <w:bCs/>
    </w:rPr>
  </w:style>
  <w:style w:type="paragraph" w:styleId="7">
    <w:name w:val="heading 7"/>
    <w:basedOn w:val="a"/>
    <w:next w:val="a"/>
    <w:link w:val="70"/>
    <w:uiPriority w:val="9"/>
    <w:semiHidden/>
    <w:unhideWhenUsed/>
    <w:qFormat/>
    <w:rsid w:val="00435CCB"/>
    <w:pPr>
      <w:numPr>
        <w:ilvl w:val="6"/>
        <w:numId w:val="6"/>
      </w:numPr>
      <w:spacing w:before="240" w:after="60"/>
      <w:outlineLvl w:val="6"/>
    </w:pPr>
    <w:rPr>
      <w:rFonts w:eastAsia="Times New Roman"/>
      <w:sz w:val="24"/>
      <w:szCs w:val="24"/>
    </w:rPr>
  </w:style>
  <w:style w:type="paragraph" w:styleId="8">
    <w:name w:val="heading 8"/>
    <w:basedOn w:val="a"/>
    <w:next w:val="a"/>
    <w:link w:val="80"/>
    <w:uiPriority w:val="9"/>
    <w:semiHidden/>
    <w:unhideWhenUsed/>
    <w:qFormat/>
    <w:rsid w:val="00435CCB"/>
    <w:pPr>
      <w:numPr>
        <w:ilvl w:val="7"/>
        <w:numId w:val="6"/>
      </w:num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435CCB"/>
    <w:pPr>
      <w:numPr>
        <w:ilvl w:val="8"/>
        <w:numId w:val="6"/>
      </w:numPr>
      <w:spacing w:before="240" w:after="60"/>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5CCB"/>
    <w:rPr>
      <w:rFonts w:ascii="Calibri Light" w:eastAsia="Times New Roman" w:hAnsi="Calibri Light" w:cs="Times New Roman"/>
      <w:b/>
      <w:bCs/>
      <w:kern w:val="32"/>
      <w:sz w:val="32"/>
      <w:szCs w:val="32"/>
      <w:lang w:eastAsia="en-US"/>
    </w:rPr>
  </w:style>
  <w:style w:type="character" w:customStyle="1" w:styleId="20">
    <w:name w:val="Заголовок 2 Знак"/>
    <w:link w:val="2"/>
    <w:uiPriority w:val="9"/>
    <w:semiHidden/>
    <w:rsid w:val="00435CCB"/>
    <w:rPr>
      <w:rFonts w:ascii="Calibri Light" w:eastAsia="Times New Roman" w:hAnsi="Calibri Light" w:cs="Times New Roman"/>
      <w:b/>
      <w:bCs/>
      <w:i/>
      <w:iCs/>
      <w:sz w:val="28"/>
      <w:szCs w:val="28"/>
      <w:lang w:eastAsia="en-US"/>
    </w:rPr>
  </w:style>
  <w:style w:type="character" w:customStyle="1" w:styleId="30">
    <w:name w:val="Заголовок 3 Знак"/>
    <w:link w:val="3"/>
    <w:uiPriority w:val="9"/>
    <w:semiHidden/>
    <w:rsid w:val="00435CCB"/>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435CCB"/>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435CCB"/>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435CCB"/>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435CCB"/>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435CCB"/>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435CCB"/>
    <w:rPr>
      <w:rFonts w:ascii="Calibri Light" w:eastAsia="Times New Roman" w:hAnsi="Calibri Light" w:cs="Times New Roman"/>
      <w:sz w:val="22"/>
      <w:szCs w:val="22"/>
      <w:lang w:eastAsia="en-US"/>
    </w:rPr>
  </w:style>
  <w:style w:type="paragraph" w:styleId="a3">
    <w:name w:val="Balloon Text"/>
    <w:basedOn w:val="a"/>
    <w:link w:val="a4"/>
    <w:uiPriority w:val="99"/>
    <w:semiHidden/>
    <w:unhideWhenUsed/>
    <w:rsid w:val="007A5066"/>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7A506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3101-C599-4324-B2D5-A7C43DA3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2025-03-24T12:10:00Z</cp:lastPrinted>
  <dcterms:created xsi:type="dcterms:W3CDTF">2025-03-24T12:12:00Z</dcterms:created>
  <dcterms:modified xsi:type="dcterms:W3CDTF">2025-03-24T12:12:00Z</dcterms:modified>
</cp:coreProperties>
</file>