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6F" w:rsidRPr="00446A6F" w:rsidRDefault="00446A6F" w:rsidP="00446A6F">
      <w:pPr>
        <w:spacing w:after="0" w:line="240" w:lineRule="auto"/>
        <w:ind w:left="-840" w:right="-289"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основная общеобразовательная школа № 27 города Сызрани </w:t>
      </w: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Сызрань Самарской области</w:t>
      </w: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A6F" w:rsidRPr="00446A6F" w:rsidRDefault="00446A6F" w:rsidP="00446A6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Методическое</w:t>
      </w:r>
      <w:r w:rsidRPr="00446A6F">
        <w:rPr>
          <w:rFonts w:ascii="Agency FB" w:eastAsia="Times New Roman" w:hAnsi="Agency FB" w:cs="Times New Roman"/>
          <w:b/>
          <w:sz w:val="96"/>
          <w:szCs w:val="96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объединение</w:t>
      </w:r>
      <w:r w:rsidRPr="00446A6F">
        <w:rPr>
          <w:rFonts w:ascii="Agency FB" w:eastAsia="Times New Roman" w:hAnsi="Agency FB" w:cs="Times New Roman"/>
          <w:b/>
          <w:sz w:val="96"/>
          <w:szCs w:val="96"/>
          <w:lang w:eastAsia="ru-RU"/>
        </w:rPr>
        <w:t xml:space="preserve"> </w:t>
      </w:r>
    </w:p>
    <w:p w:rsidR="00446A6F" w:rsidRPr="00446A6F" w:rsidRDefault="00446A6F" w:rsidP="00446A6F">
      <w:pPr>
        <w:spacing w:after="0" w:line="240" w:lineRule="auto"/>
        <w:jc w:val="center"/>
        <w:rPr>
          <w:rFonts w:ascii="Agency FB" w:eastAsia="Times New Roman" w:hAnsi="Agency FB" w:cs="Times New Roman"/>
          <w:b/>
          <w:sz w:val="96"/>
          <w:szCs w:val="96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учителей</w:t>
      </w:r>
      <w:r w:rsidRPr="00446A6F">
        <w:rPr>
          <w:rFonts w:ascii="Agency FB" w:eastAsia="Times New Roman" w:hAnsi="Agency FB" w:cs="Times New Roman"/>
          <w:b/>
          <w:sz w:val="96"/>
          <w:szCs w:val="96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предметов</w:t>
      </w:r>
      <w:r w:rsidRPr="00446A6F">
        <w:rPr>
          <w:rFonts w:ascii="Agency FB" w:eastAsia="Times New Roman" w:hAnsi="Agency FB" w:cs="Times New Roman"/>
          <w:b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естественно – математического </w:t>
      </w:r>
      <w:r w:rsidRPr="00446A6F">
        <w:rPr>
          <w:rFonts w:ascii="Agency FB" w:eastAsia="Times New Roman" w:hAnsi="Agency FB" w:cs="Times New Roman"/>
          <w:b/>
          <w:sz w:val="96"/>
          <w:szCs w:val="96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цикла</w:t>
      </w:r>
    </w:p>
    <w:p w:rsidR="00446A6F" w:rsidRPr="00446A6F" w:rsidRDefault="00446A6F" w:rsidP="00446A6F">
      <w:pPr>
        <w:spacing w:after="0" w:line="240" w:lineRule="auto"/>
        <w:rPr>
          <w:rFonts w:ascii="Agency FB" w:eastAsia="Times New Roman" w:hAnsi="Agency FB" w:cs="Times New Roman"/>
          <w:b/>
          <w:sz w:val="96"/>
          <w:szCs w:val="96"/>
          <w:lang w:eastAsia="ru-RU"/>
        </w:rPr>
      </w:pPr>
    </w:p>
    <w:p w:rsidR="00446A6F" w:rsidRPr="00446A6F" w:rsidRDefault="00446A6F" w:rsidP="00446A6F">
      <w:pPr>
        <w:spacing w:after="0" w:line="240" w:lineRule="auto"/>
        <w:rPr>
          <w:rFonts w:ascii="Agency FB" w:eastAsia="Times New Roman" w:hAnsi="Agency FB" w:cs="Times New Roman"/>
          <w:b/>
          <w:sz w:val="96"/>
          <w:szCs w:val="96"/>
          <w:lang w:eastAsia="ru-RU"/>
        </w:rPr>
      </w:pPr>
    </w:p>
    <w:p w:rsidR="00446A6F" w:rsidRPr="00446A6F" w:rsidRDefault="00446A6F" w:rsidP="00446A6F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446A6F" w:rsidRPr="00446A6F" w:rsidRDefault="00446A6F" w:rsidP="00446A6F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2020-2021 учебный год</w:t>
      </w:r>
    </w:p>
    <w:p w:rsidR="00446A6F" w:rsidRPr="00446A6F" w:rsidRDefault="00446A6F" w:rsidP="0044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Методическая</w:t>
      </w:r>
      <w:r w:rsidRPr="00446A6F">
        <w:rPr>
          <w:rFonts w:ascii="Agency FB" w:eastAsia="Times New Roman" w:hAnsi="Agency FB" w:cs="Times New Roman"/>
          <w:b/>
          <w:i/>
          <w:sz w:val="40"/>
          <w:szCs w:val="40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проблема</w:t>
      </w:r>
      <w:r w:rsidRPr="00446A6F">
        <w:rPr>
          <w:rFonts w:ascii="Agency FB" w:eastAsia="Times New Roman" w:hAnsi="Agency FB" w:cs="Times New Roman"/>
          <w:b/>
          <w:i/>
          <w:sz w:val="40"/>
          <w:szCs w:val="40"/>
          <w:lang w:eastAsia="ru-RU"/>
        </w:rPr>
        <w:t>: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A6F" w:rsidRPr="00446A6F" w:rsidRDefault="00446A6F" w:rsidP="0044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A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профессиональной компетентности педагогов в условиях внедрения ФГОС как необходимое условие повышения качества образования. </w:t>
      </w: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Цель работы МО:</w:t>
      </w: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</w:t>
      </w:r>
      <w:proofErr w:type="spellStart"/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речеведческой</w:t>
      </w:r>
      <w:proofErr w:type="spellEnd"/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446A6F">
        <w:rPr>
          <w:rFonts w:ascii="Agency FB" w:eastAsia="Times New Roman" w:hAnsi="Agency FB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социальной и профессиональной адаптации учащихся.</w:t>
      </w: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A6F" w:rsidRPr="00446A6F" w:rsidRDefault="00446A6F" w:rsidP="0044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Задачи МО:</w:t>
      </w:r>
    </w:p>
    <w:p w:rsid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современные подходы, стратегии и технологии работы </w:t>
      </w:r>
      <w:proofErr w:type="gramStart"/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46A6F" w:rsidRPr="00446A6F" w:rsidRDefault="00446A6F" w:rsidP="0044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 совершенствовать уровень педагогического мастерства учителей, их эрудиции и компетентности в области преподавания предметов естественнонаучного цикла через самообразование, участие в творческих мастерских, </w:t>
      </w:r>
      <w:proofErr w:type="spellStart"/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курсов  использование современных информационных технологий. Продолжить освоение инновационных форм, технологий, методов деятельности учителями естественно – математического цикла, способствующих повышению эффективности и качества учебно-воспитательного процесса. </w:t>
      </w:r>
    </w:p>
    <w:p w:rsidR="00446A6F" w:rsidRPr="00BC3BAA" w:rsidRDefault="00446A6F" w:rsidP="00BC3B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универсальные учебные действия на </w:t>
      </w:r>
      <w:proofErr w:type="gramStart"/>
      <w:r w:rsidRPr="00BC3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gramEnd"/>
      <w:r w:rsidRPr="00BC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гуманитарного цикла.</w:t>
      </w:r>
    </w:p>
    <w:p w:rsidR="00446A6F" w:rsidRPr="00BC3BAA" w:rsidRDefault="00446A6F" w:rsidP="00BC3B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формы урочной и внеурочной образовательной деятельности, дистанционные технологии обучения.</w:t>
      </w:r>
    </w:p>
    <w:p w:rsidR="00446A6F" w:rsidRP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содержания образования на ступени основного образования: сохранить успеваемость – 100 %, качество знаний – не ниже 30 %.</w:t>
      </w:r>
    </w:p>
    <w:p w:rsidR="00446A6F" w:rsidRP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работы с учащимися, имеющими высокий уровень развития учебно-познавательной деятельности.</w:t>
      </w:r>
    </w:p>
    <w:p w:rsidR="00446A6F" w:rsidRP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систему подготовки учащихся к ГИА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</w:t>
      </w:r>
    </w:p>
    <w:p w:rsidR="00446A6F" w:rsidRP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учащимися, имеющими низкий уровень развития учебно-познавательной деятельности.</w:t>
      </w:r>
    </w:p>
    <w:p w:rsidR="00446A6F" w:rsidRP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внедрению здоровьесберегающих технологий.</w:t>
      </w:r>
    </w:p>
    <w:p w:rsidR="00446A6F" w:rsidRDefault="00446A6F" w:rsidP="0044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научно-методическую работу для повышения квалификации учителей через самообразование, обобщение опыта работы, изучение передового опыта, участие в педагогических чтениях, мастер-классах.</w:t>
      </w:r>
    </w:p>
    <w:p w:rsidR="00446A6F" w:rsidRPr="00446A6F" w:rsidRDefault="00446A6F" w:rsidP="0044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6F" w:rsidRPr="00446A6F" w:rsidRDefault="00446A6F" w:rsidP="00446A6F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работы:</w:t>
      </w:r>
    </w:p>
    <w:p w:rsidR="00446A6F" w:rsidRPr="00446A6F" w:rsidRDefault="00446A6F" w:rsidP="00446A6F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рост качества знаний обучающихся;</w:t>
      </w:r>
    </w:p>
    <w:p w:rsidR="00446A6F" w:rsidRPr="00446A6F" w:rsidRDefault="00446A6F" w:rsidP="00446A6F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овладение учителями МО системой преподавания предметов в   соответствии с новым ФГОС;</w:t>
      </w:r>
    </w:p>
    <w:p w:rsidR="00446A6F" w:rsidRPr="00446A6F" w:rsidRDefault="00446A6F" w:rsidP="00446A6F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ключевых компетентностей, УУД.</w:t>
      </w:r>
    </w:p>
    <w:p w:rsidR="00446A6F" w:rsidRPr="00446A6F" w:rsidRDefault="00446A6F" w:rsidP="00446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МО учителей предметов гуманитарного цикла  на 2020-2021 учебный год:</w:t>
      </w:r>
    </w:p>
    <w:p w:rsidR="00446A6F" w:rsidRPr="00446A6F" w:rsidRDefault="00446A6F" w:rsidP="00BC3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  <w:r w:rsidR="00BC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педагогов (тема самообразования). Анализ посещения открытых уроков.</w:t>
      </w:r>
    </w:p>
    <w:p w:rsidR="00446A6F" w:rsidRPr="00446A6F" w:rsidRDefault="00446A6F" w:rsidP="00BC3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деятельность:</w:t>
      </w:r>
      <w:r w:rsidR="00BC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46A6F" w:rsidRPr="00446A6F" w:rsidRDefault="00446A6F" w:rsidP="00BC3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методической деятельности:</w:t>
      </w:r>
      <w:r w:rsidR="00BC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446A6F" w:rsidRPr="00446A6F" w:rsidRDefault="00446A6F" w:rsidP="00446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</w:t>
      </w:r>
      <w:r w:rsidRPr="0044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деятельность:</w:t>
      </w:r>
      <w:r w:rsidR="00BC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вопросам составления адаптированных образовательных программ для детей с ОВЗ. </w:t>
      </w:r>
    </w:p>
    <w:p w:rsidR="00446A6F" w:rsidRPr="00446A6F" w:rsidRDefault="00446A6F" w:rsidP="00446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46A6F" w:rsidRPr="00446A6F" w:rsidRDefault="00446A6F" w:rsidP="00446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действий.</w:t>
      </w:r>
    </w:p>
    <w:p w:rsidR="00446A6F" w:rsidRPr="00446A6F" w:rsidRDefault="00446A6F" w:rsidP="00446A6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u w:val="single"/>
          <w:lang w:eastAsia="ru-RU"/>
        </w:rPr>
        <w:t>Организационные формы работы: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Заседания методического объединения.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гуманитарного цикла, организации внеурочной деятельности.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Взаимопосещение уроков педагогами.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Выступления учителей на МО, практико-ориентированных семинарах, педагогических советах.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Посещение </w:t>
      </w:r>
      <w:proofErr w:type="spellStart"/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вебинаров</w:t>
      </w:r>
      <w:proofErr w:type="spellEnd"/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Повышение квалификации педагогов на курсах.</w:t>
      </w:r>
    </w:p>
    <w:p w:rsidR="00446A6F" w:rsidRPr="00446A6F" w:rsidRDefault="00446A6F" w:rsidP="00446A6F">
      <w:pPr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446A6F" w:rsidRDefault="00446A6F" w:rsidP="00BC3B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A6F" w:rsidRDefault="00446A6F" w:rsidP="003F6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E9" w:rsidRPr="00A208C5" w:rsidRDefault="00BF15E9" w:rsidP="00A208C5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5E9" w:rsidRDefault="00BF15E9" w:rsidP="00BF15E9">
      <w:pPr>
        <w:pStyle w:val="a3"/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4135"/>
        <w:gridCol w:w="1677"/>
        <w:gridCol w:w="1134"/>
        <w:gridCol w:w="1842"/>
      </w:tblGrid>
      <w:tr w:rsidR="00BF15E9" w:rsidTr="00C61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2D60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Pr="00C61A9B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15E9" w:rsidTr="00C61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Pr="002D6087" w:rsidRDefault="002D6087" w:rsidP="002D6087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</w:t>
            </w:r>
            <w:r w:rsidR="00C61A9B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МО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F15E9" w:rsidRDefault="00BF15E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общеобразовательных программ и рабочих программ учителей предметов ес</w:t>
            </w:r>
            <w:r w:rsidR="00BC3BAA">
              <w:rPr>
                <w:rFonts w:ascii="Times New Roman" w:hAnsi="Times New Roman" w:cs="Times New Roman"/>
                <w:sz w:val="24"/>
                <w:szCs w:val="24"/>
              </w:rPr>
              <w:t>тественно-математического цикла, адаптированных программ и программ внеурочной деятельности</w:t>
            </w:r>
          </w:p>
          <w:p w:rsidR="00BF15E9" w:rsidRDefault="00C61A9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всероссийских проверочных работ по предметам естественно-математического цикла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9B" w:rsidRDefault="00C61A9B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Г., Белецких И. И.,</w:t>
            </w:r>
            <w:r w:rsidR="00C61A9B">
              <w:rPr>
                <w:rFonts w:ascii="Times New Roman" w:hAnsi="Times New Roman" w:cs="Times New Roman"/>
                <w:sz w:val="24"/>
                <w:szCs w:val="24"/>
              </w:rPr>
              <w:t xml:space="preserve"> Белецких С. Я., Нестерова М. В,  Лебедева О. В.</w:t>
            </w:r>
            <w:r w:rsidR="002D6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1A9B">
              <w:rPr>
                <w:rFonts w:ascii="Times New Roman" w:hAnsi="Times New Roman" w:cs="Times New Roman"/>
                <w:sz w:val="24"/>
                <w:szCs w:val="24"/>
              </w:rPr>
              <w:t>Атутина А. Д.</w:t>
            </w:r>
            <w:r w:rsidR="006630C7">
              <w:rPr>
                <w:rFonts w:ascii="Times New Roman" w:hAnsi="Times New Roman" w:cs="Times New Roman"/>
                <w:sz w:val="24"/>
                <w:szCs w:val="24"/>
              </w:rPr>
              <w:t>, Москвичева Д. А.</w:t>
            </w:r>
          </w:p>
        </w:tc>
      </w:tr>
      <w:tr w:rsidR="00BF15E9" w:rsidTr="00C61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6B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0D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регулятивных универсальных учебных действий обучающихся.</w:t>
            </w:r>
          </w:p>
          <w:p w:rsidR="00BF15E9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0D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универсальных учебных действий в сетевых проектах по технологическому образованию.</w:t>
            </w:r>
          </w:p>
          <w:p w:rsidR="00130D6B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0D6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способы </w:t>
            </w:r>
            <w:r w:rsidR="00EC21C2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 как средство формирования УУД на уроках географии.</w:t>
            </w:r>
          </w:p>
          <w:p w:rsidR="00EC21C2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21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познавательных универсальных учебных действий посредством освоения предметной информации.</w:t>
            </w:r>
          </w:p>
          <w:p w:rsidR="006630C7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Дистанционное обучение без вреда для здоровья</w:t>
            </w:r>
          </w:p>
          <w:p w:rsidR="00BC3BAA" w:rsidRDefault="00BC3BA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Причины низкого качества образования.</w:t>
            </w:r>
          </w:p>
          <w:p w:rsidR="00BF15E9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</w:t>
            </w:r>
            <w:r w:rsidR="004E2C70">
              <w:rPr>
                <w:rFonts w:ascii="Times New Roman" w:hAnsi="Times New Roman" w:cs="Times New Roman"/>
                <w:sz w:val="24"/>
                <w:szCs w:val="24"/>
              </w:rPr>
              <w:t>тогов всероссийских проверочных работ</w:t>
            </w:r>
          </w:p>
          <w:p w:rsidR="00BF15E9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справки о проверке рабочих тетрадей по математике.</w:t>
            </w:r>
          </w:p>
          <w:p w:rsidR="009B659C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Анализ стартовой диагностики </w:t>
            </w:r>
          </w:p>
          <w:p w:rsidR="009B659C" w:rsidRPr="009B659C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C2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справки.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справки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130D6B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Д. А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Белецких С. Я.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7" w:rsidRDefault="002D608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Белецких С. Я.</w:t>
            </w: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C2" w:rsidRDefault="00EC21C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E9" w:rsidTr="00C61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C7" w:rsidRDefault="00EC21C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7D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текстом на уроках био</w:t>
            </w:r>
            <w:r w:rsidR="004E2C70">
              <w:rPr>
                <w:rFonts w:ascii="Times New Roman" w:hAnsi="Times New Roman" w:cs="Times New Roman"/>
                <w:sz w:val="24"/>
                <w:szCs w:val="24"/>
              </w:rPr>
              <w:t>логии, развитие читательской и естественнонаучной грамотности.</w:t>
            </w:r>
            <w:r w:rsidR="00EA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48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7D48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чтения на уроках географии и биологии.</w:t>
            </w:r>
          </w:p>
          <w:p w:rsidR="00EA7D48" w:rsidRDefault="00EA7D4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Основные принципы и инструменты реализации требований  образовательных стандартов к результатам предметной области «Технология».</w:t>
            </w:r>
          </w:p>
          <w:p w:rsidR="00EA7D48" w:rsidRDefault="00EA7D48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Домашнее задание в контексте ФГОС: участие родителей –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вред</w:t>
            </w:r>
            <w:r w:rsidRPr="00EA7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30C7" w:rsidRDefault="006630C7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Советы психолога для родителей подростков, оказавшихся дома во время карантина из-за коронавируса</w:t>
            </w:r>
          </w:p>
          <w:p w:rsidR="009B659C" w:rsidRPr="00EA7D48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Использование активных технологий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 внеурочной деятельности</w:t>
            </w:r>
          </w:p>
          <w:p w:rsidR="00BF15E9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текстов проверочных </w:t>
            </w:r>
            <w:r w:rsidR="00726462">
              <w:rPr>
                <w:rFonts w:ascii="Times New Roman" w:hAnsi="Times New Roman" w:cs="Times New Roman"/>
                <w:sz w:val="24"/>
                <w:szCs w:val="24"/>
              </w:rPr>
              <w:t>работ по математике н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F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9B659C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Анализ  мониторинга функциональной грамотности.</w:t>
            </w:r>
          </w:p>
          <w:p w:rsidR="009B659C" w:rsidRDefault="009B659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Анализ результатов пробного экзамена по математике в 9 классе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опыта работы.</w:t>
            </w: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70" w:rsidRDefault="004E2C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BF15E9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Белецких С.Я.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38" w:rsidRDefault="00DC0A3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Белецких С.Я</w:t>
            </w: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Default="007024D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Атутина А. Д.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C7" w:rsidRPr="006630C7" w:rsidRDefault="006630C7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EA7D48" w:rsidRDefault="00EA7D4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C" w:rsidRDefault="009B659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  <w:bookmarkStart w:id="0" w:name="_GoBack"/>
            <w:bookmarkEnd w:id="0"/>
          </w:p>
        </w:tc>
      </w:tr>
      <w:tr w:rsidR="00BF15E9" w:rsidTr="00C61A9B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CE3B6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Требования к плану-конспекту урока с использованием ЭОР</w:t>
            </w:r>
          </w:p>
          <w:p w:rsidR="00CE3B61" w:rsidRDefault="00C83C1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Диагностика учебных достижений обучающихся основной школы в условиях реализации ФГОС.</w:t>
            </w:r>
          </w:p>
          <w:p w:rsidR="00C83C11" w:rsidRDefault="00C83C1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путях и средствах достижения метапредметных результатов технологического образования.</w:t>
            </w:r>
          </w:p>
          <w:p w:rsidR="00A32C8C" w:rsidRDefault="00A32C8C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всероссийских проверочных работ по предметам естественно-математического чикла</w:t>
            </w:r>
          </w:p>
          <w:p w:rsidR="00BF15E9" w:rsidRDefault="00C83C11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за </w:t>
            </w:r>
            <w:r w:rsidR="00BF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C83C11" w:rsidRDefault="00C83C11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C83C11" w:rsidRDefault="00C83C11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BF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A32C8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Атутина А. Д.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C83C11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Белецких С. Я.</w:t>
            </w:r>
          </w:p>
          <w:p w:rsidR="00C83C11" w:rsidRDefault="00C83C11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11" w:rsidRDefault="00C83C11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11" w:rsidRDefault="00A32C8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М. В.</w:t>
            </w:r>
          </w:p>
          <w:p w:rsidR="00D77DB2" w:rsidRDefault="00D77DB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B2" w:rsidRDefault="00D77DB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2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</w:tc>
      </w:tr>
      <w:tr w:rsidR="00BF15E9" w:rsidTr="00C61A9B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D77DB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Методические </w:t>
            </w:r>
            <w:r w:rsidR="000F16E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исследовательской деятельности учащихся по математике.</w:t>
            </w:r>
          </w:p>
          <w:p w:rsidR="000F16E4" w:rsidRDefault="000F16E4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Диагностика учебных достижений выпу</w:t>
            </w:r>
            <w:r w:rsidR="00726462">
              <w:rPr>
                <w:rFonts w:ascii="Times New Roman" w:hAnsi="Times New Roman" w:cs="Times New Roman"/>
                <w:sz w:val="24"/>
                <w:szCs w:val="24"/>
              </w:rPr>
              <w:t>скников 9 классов по результатам проведения пробного экзамена по математике</w:t>
            </w:r>
          </w:p>
          <w:p w:rsidR="00BF15E9" w:rsidRDefault="00BF15E9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3.Выбор</w:t>
            </w:r>
            <w:r w:rsidR="0072646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программ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F15E9" w:rsidRDefault="00BF15E9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т</w:t>
            </w:r>
            <w:r w:rsidR="00726462">
              <w:rPr>
                <w:rFonts w:ascii="Times New Roman" w:hAnsi="Times New Roman" w:cs="Times New Roman"/>
                <w:sz w:val="24"/>
                <w:szCs w:val="24"/>
              </w:rPr>
              <w:t xml:space="preserve">екстов контрольных работ за 2020-2021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38" w:rsidRDefault="00DC0A3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38" w:rsidRDefault="00DC0A3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DC0A3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DC0A38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A32C8C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726462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70" w:rsidRDefault="000A2A70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</w:tc>
      </w:tr>
      <w:tr w:rsidR="00BF15E9" w:rsidTr="00C61A9B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промежуточных контрольных работ по математике.</w:t>
            </w:r>
          </w:p>
          <w:p w:rsidR="00BF15E9" w:rsidRDefault="00BF15E9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 учителей по темам самообразования.</w:t>
            </w:r>
          </w:p>
          <w:p w:rsidR="00BF15E9" w:rsidRDefault="00BF15E9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</w:t>
            </w:r>
            <w:r w:rsidR="000A2A70">
              <w:rPr>
                <w:rFonts w:ascii="Times New Roman" w:hAnsi="Times New Roman" w:cs="Times New Roman"/>
                <w:sz w:val="24"/>
                <w:szCs w:val="24"/>
              </w:rPr>
              <w:t>етоди</w:t>
            </w:r>
            <w:r w:rsidR="00A32C8C">
              <w:rPr>
                <w:rFonts w:ascii="Times New Roman" w:hAnsi="Times New Roman" w:cs="Times New Roman"/>
                <w:sz w:val="24"/>
                <w:szCs w:val="24"/>
              </w:rPr>
              <w:t xml:space="preserve">ческого объединения за 2020-2021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справки.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Комова Е. Г.</w:t>
            </w: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E9" w:rsidRDefault="00BF15E9">
            <w:pPr>
              <w:pStyle w:val="a3"/>
              <w:tabs>
                <w:tab w:val="left" w:pos="19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15E9" w:rsidRDefault="00BF15E9" w:rsidP="00BF15E9">
      <w:pPr>
        <w:pStyle w:val="a3"/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5E9" w:rsidRDefault="00BF15E9" w:rsidP="00BF15E9">
      <w:pPr>
        <w:pStyle w:val="a3"/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71AD" w:rsidRDefault="00C271AD"/>
    <w:sectPr w:rsidR="00C2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576"/>
    <w:multiLevelType w:val="hybridMultilevel"/>
    <w:tmpl w:val="168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956"/>
    <w:multiLevelType w:val="hybridMultilevel"/>
    <w:tmpl w:val="8C3A1E36"/>
    <w:lvl w:ilvl="0" w:tplc="BBA8CA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160B"/>
    <w:multiLevelType w:val="hybridMultilevel"/>
    <w:tmpl w:val="303E4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4C447B"/>
    <w:multiLevelType w:val="hybridMultilevel"/>
    <w:tmpl w:val="EB769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E46DDA"/>
    <w:multiLevelType w:val="hybridMultilevel"/>
    <w:tmpl w:val="13B8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4"/>
    <w:rsid w:val="000649BC"/>
    <w:rsid w:val="000A2A70"/>
    <w:rsid w:val="000F16E4"/>
    <w:rsid w:val="00130D6B"/>
    <w:rsid w:val="00204190"/>
    <w:rsid w:val="002D6087"/>
    <w:rsid w:val="003F6590"/>
    <w:rsid w:val="00446A6F"/>
    <w:rsid w:val="004E2C70"/>
    <w:rsid w:val="006630C7"/>
    <w:rsid w:val="007024D9"/>
    <w:rsid w:val="00726462"/>
    <w:rsid w:val="008A28F4"/>
    <w:rsid w:val="009B659C"/>
    <w:rsid w:val="00A208C5"/>
    <w:rsid w:val="00A32C8C"/>
    <w:rsid w:val="00BC3BAA"/>
    <w:rsid w:val="00BF15E9"/>
    <w:rsid w:val="00C271AD"/>
    <w:rsid w:val="00C61A9B"/>
    <w:rsid w:val="00C83C11"/>
    <w:rsid w:val="00CE3B61"/>
    <w:rsid w:val="00D77DB2"/>
    <w:rsid w:val="00DC0A38"/>
    <w:rsid w:val="00EA7D48"/>
    <w:rsid w:val="00EC21C2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E9"/>
    <w:pPr>
      <w:ind w:left="720"/>
      <w:contextualSpacing/>
    </w:pPr>
  </w:style>
  <w:style w:type="table" w:styleId="a4">
    <w:name w:val="Table Grid"/>
    <w:basedOn w:val="a1"/>
    <w:uiPriority w:val="59"/>
    <w:rsid w:val="00B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E9"/>
    <w:pPr>
      <w:ind w:left="720"/>
      <w:contextualSpacing/>
    </w:pPr>
  </w:style>
  <w:style w:type="table" w:styleId="a4">
    <w:name w:val="Table Grid"/>
    <w:basedOn w:val="a1"/>
    <w:uiPriority w:val="59"/>
    <w:rsid w:val="00BF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ООШ-27</cp:lastModifiedBy>
  <cp:revision>16</cp:revision>
  <dcterms:created xsi:type="dcterms:W3CDTF">2016-03-26T19:50:00Z</dcterms:created>
  <dcterms:modified xsi:type="dcterms:W3CDTF">2021-04-12T03:52:00Z</dcterms:modified>
</cp:coreProperties>
</file>