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18" w:rsidRDefault="004A1118" w:rsidP="004A1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118" w:rsidRPr="00935747" w:rsidRDefault="004A1118" w:rsidP="004A111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п.2.10.  Административного регламента</w:t>
      </w:r>
    </w:p>
    <w:p w:rsidR="004A1118" w:rsidRPr="00935747" w:rsidRDefault="004A1118" w:rsidP="004A111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16"/>
          <w:szCs w:val="16"/>
        </w:rPr>
      </w:pPr>
      <w:r w:rsidRPr="00935747">
        <w:rPr>
          <w:sz w:val="16"/>
          <w:szCs w:val="16"/>
        </w:rPr>
        <w:t>предоставления министерством образования</w:t>
      </w:r>
    </w:p>
    <w:p w:rsidR="004A1118" w:rsidRPr="00935747" w:rsidRDefault="004A1118" w:rsidP="004A111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16"/>
          <w:szCs w:val="16"/>
        </w:rPr>
      </w:pPr>
      <w:r w:rsidRPr="00935747">
        <w:rPr>
          <w:sz w:val="16"/>
          <w:szCs w:val="16"/>
        </w:rPr>
        <w:t>и науки Самарской области</w:t>
      </w:r>
    </w:p>
    <w:p w:rsidR="004A1118" w:rsidRPr="00935747" w:rsidRDefault="004A1118" w:rsidP="004A111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16"/>
          <w:szCs w:val="16"/>
        </w:rPr>
      </w:pPr>
      <w:r w:rsidRPr="00935747">
        <w:rPr>
          <w:sz w:val="16"/>
          <w:szCs w:val="16"/>
        </w:rPr>
        <w:t>государственной услуги «Предоставление дошкольного образования по основной общеобразовательной программе, а также присмотр и уход»</w:t>
      </w:r>
    </w:p>
    <w:p w:rsidR="004A1118" w:rsidRDefault="004A1118" w:rsidP="004A1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118" w:rsidRDefault="004A1118" w:rsidP="004A1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118" w:rsidRPr="004A1118" w:rsidRDefault="004A1118" w:rsidP="004A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Правовые основания для предоставления государственной услуги</w:t>
      </w:r>
    </w:p>
    <w:p w:rsidR="004A1118" w:rsidRPr="004A1118" w:rsidRDefault="004A1118" w:rsidP="004A11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1118" w:rsidRPr="004A1118" w:rsidRDefault="004A1118" w:rsidP="004A11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ab/>
        <w:t>2.10. Предоставление государственной услуги осуществляется в соответствии со следующими правовыми актами: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Конституция Российской Федерации (принята всенародным голосованием 12.12.1993)(Официальный текст Конституции РФ с внесенными поправками от 21.07.2014 опубликован на Официальном </w:t>
      </w:r>
      <w:proofErr w:type="spellStart"/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интернет-портале</w:t>
      </w:r>
      <w:proofErr w:type="spellEnd"/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правовой информации http://www.pravo.gov.ru, 01.08.2014, в «Собрании законодательства РФ», 04.08.2014, № 31, ст. 4398);</w:t>
      </w:r>
      <w:proofErr w:type="gramEnd"/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Гражданский кодекс Российской Федерации (часть первая) от 30.11.1994 № 51-ФЗ («Собрание законодательства Российской Федерации»,  05.12.1994,  № 32, ст. 3301);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Гражданский кодекс Российской Федерации (часть вторая) от 26.01.1996 № 14-ФЗ («Собрание законодательства Российской Федерации»,  29.01.1996,  № 5, ст. 410);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Семейный кодекс Российской Федерации от 29.12.1995 № 223-ФЗ («Собрание законодательства Российской Федерации», 01.01.1996, № 1, ст. 16);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29.12.2012 № 273 - 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17.01.1992 № 2202-1 «О прокуратуре Российской Федерации» («Российская газета», № 39, 18.02.1992);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Федеральный закон от 24.11.1995 № 181-ФЗ «О социальной защите инвалидов в Российской Федерации» («Собрание законодательства Российской Федерации», 27.11.1995, № 48, ст. 4563);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27.05.1998 № 76-ФЗ «О статусе военнослужащих» («Собрание законодательства Российской Федерации», № 22, 01.06.1998, ст. 2331);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24.07.1998 № 124-ФЗ «Об основных гарантиях прав ребенка в Российской Федерации» («Собрание законодательства Российской Федерации», 03.08.1998, № 31, ст. 3802);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(«Собрание законодательства Российской Федерации», 18.10.1999, № 42, ст. 5005);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27.07.2006 № 152-ФЗ «О персональных данных» («Российская газета», № 165, 29.07.2006);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24.04.2008 № 48-ФЗ «Об опеке и попечительстве» («Собрание законодательства Российской Федерации», 28.04.2008, № 17, ст. 1755);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(«Парламентская газета», № 8, 13-19.02.2009);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Федеральный закон от 07.02.2011 № 3-ФЗ «О полиции» («Российская газета», № 25, 08.02.2011);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Российской Федерации», 31.12.2012, № 53 (ч. 1), ст. 7608);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 Российской Федерации от 15.05.1991 № 1244-1  «О социальной защите граждан, подвергшихся воздействию радиации вследствие катастрофы на Чернобыльской АЭС» («Ведомости СНД и </w:t>
      </w:r>
      <w:proofErr w:type="gramStart"/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ВС</w:t>
      </w:r>
      <w:proofErr w:type="gramEnd"/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 xml:space="preserve"> РСФСР», 1991, № 21, ст. 699);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Закон Российской Федерации от 26.06.1992 № 3132-1 «О статусе судей в Российской Федерации»  («Российская газета», № 170, 29.07.1992);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Указ Президента Российской Федерации от 05.05.1992 № 431</w:t>
      </w:r>
      <w:r w:rsidRPr="004A1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мерах по социальной поддержке многодетных семей» («Ведомости СНД и </w:t>
      </w:r>
      <w:proofErr w:type="gramStart"/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ВС</w:t>
      </w:r>
      <w:proofErr w:type="gramEnd"/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 xml:space="preserve"> РФ» 14.05.1992, № 19, ст. 1044);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Указ Президента Российской Федерации от 02.10.1992 № 1157</w:t>
      </w:r>
      <w:r w:rsidRPr="004A1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«О дополнительных мерах государственной поддержки инвалидов» («Собрание актов Президента и Правительства Российской Федерации» 05.10.1992, № 14, ст. 1098);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распоряжение   Правительства   Российской Федерации  от  17.12.2009   № 1993-р («Российская газета», № 247, 23.12.2009);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распоряжение Правительства Российской Федерации от  25.04.2011 №729-р</w:t>
      </w:r>
      <w:r w:rsidRPr="004A1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(«Российская газета», № 93, 29.04.2011);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  Правительства  Российской Федерации  от 25.08.1999    № 936</w:t>
      </w:r>
      <w:r w:rsidRPr="004A1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</w:t>
      </w: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Российской Федерации», 30.08.1999, № 35, ст. 4321);</w:t>
      </w:r>
      <w:proofErr w:type="gramEnd"/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контртеррористических</w:t>
      </w:r>
      <w:proofErr w:type="spellEnd"/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Северо-Кавказского</w:t>
      </w:r>
      <w:proofErr w:type="spellEnd"/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региона Российской Федерации» («Собрание законодательства Российской Федерации», 16.02.2004, № 7, ст. 535);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 Правительства  Российской  Федерации   от 12.08.2008  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(«Российская газета», № 173, 15.08.2008);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  Правительства Российской Федерации  от  28.10.2013    № 966 «О лицензировании образовательной деятельности» (Официальный интернет-портал правовой информации http://www.pravo.gov.ru, 30.10.2013, «Собрание законодательства Российской Федерации», 04.11.2013, № 44, ст. 5764);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  Правительства  Российской Федерации  от   18.11.2013  № 1039 «О государственной аккредитации образовательной деятельности» (Официальный интернет-портал правовой информации http://www.pravo.gov.ru, 22.11.2013, «Собрание законодательства Российской Федерации», 25.11.2013, № 47, ст. 6118);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Министерства образования и науки Российской Федерации от 30.08.2013  № 1014 «Об утверждении Порядка организации и осуществления образовательной деятельности по основным общеобразовательным </w:t>
      </w: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программам - образовательным программам дошкольного образования» («Российская газета», 2013, 23.10.2013);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Министерства образования и науки Российской Федерации от 08.04.2014 № 293 «Об утверждении Порядка приема на </w:t>
      </w:r>
      <w:proofErr w:type="gramStart"/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образовательным программам дошкольного образования» («Российская газета», 2014, 16.05.2014);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приказ Министерства здравоохранения Российской Федерации от 03.07.2000 № 241 «Об утверждении «Медицинской карты ребенка для образовательных учреждений» (Официальные документы в образовании, 2001,  № 18);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15.05.2013 № 26 «Об утверждении </w:t>
      </w:r>
      <w:proofErr w:type="spellStart"/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(«Российская газета», № 157, 19.07.2013);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Закон Самарской области от 02.04.1998 № 2-ГД «Об организации деятельности по осуществлению опеки и попечительства в Самарской области» («Волжская коммуна», № 62 - 63, 08.04.1998);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 Самарской области от 16.07.2004 № 122-ГД «О государственной поддержке граждан, имеющих детей» («Волжская коммуна», № 133 22.07.2004); 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Закон Самарской области от 22.12.2014 № 133-ГД «Об образовании в Самарской области» (Официальный интернет-портал правовой информации http://www.pravo.gov.ru, 23.12.2014, «Волжская коммуна», № 339(29191), 24.12.2014);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Правительства Самарской области от 27.10.2011 № 628 «Об установлении расходного обязательства Самарской области по финансированию расходов находящихся в ведении Самарской области государственных образовательных учреждений, реализующих основную общеобразовательную программу дошкольного образования, на </w:t>
      </w: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осуществление присмотра и ухода за детьми, плата за присмотр и уход за которыми в указанных учреждениях с родителей (законных представителей) не взимается, а также на осуществление присмотра и ухода</w:t>
      </w:r>
      <w:proofErr w:type="gramEnd"/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детьми из многодетных семей, имеющих трех и более несовершеннолетних детей, плата за присмотр и уход за которыми взимается с родителей (законных представителей) в размере, не превышающем 50% от установленной платы за присмотр и уход за ребенком в указанных учреждениях» («Волжская коммуна», № 408(27843), 01.11.2011);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Правительства Самарской области от 23.07.2014 № 418 «Об утверждении государственной программы Самарской области «Развитие социальной защиты населения в Самарской области» на 2014 – 2018 годы» («Волжская коммуна» № 194(29046), 29.07.2014);</w:t>
      </w:r>
    </w:p>
    <w:p w:rsidR="004A1118" w:rsidRPr="004A1118" w:rsidRDefault="004A1118" w:rsidP="004A1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18">
        <w:rPr>
          <w:rFonts w:ascii="Times New Roman" w:eastAsia="Times New Roman" w:hAnsi="Times New Roman" w:cs="Times New Roman"/>
          <w:bCs/>
          <w:sz w:val="28"/>
          <w:szCs w:val="28"/>
        </w:rPr>
        <w:t>иные правовые акты, регулирующие предоставление государственной услуги.</w:t>
      </w:r>
    </w:p>
    <w:p w:rsidR="004A1118" w:rsidRPr="004A1118" w:rsidRDefault="004A1118" w:rsidP="004A11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54FE" w:rsidRPr="004A1118" w:rsidRDefault="007A54FE" w:rsidP="004A11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A54FE" w:rsidRPr="004A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118"/>
    <w:rsid w:val="004A1118"/>
    <w:rsid w:val="007A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2017-03-22T11:05:00Z</dcterms:created>
  <dcterms:modified xsi:type="dcterms:W3CDTF">2017-03-22T11:12:00Z</dcterms:modified>
</cp:coreProperties>
</file>