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5" w:rsidRPr="00421563" w:rsidRDefault="00156005" w:rsidP="00485EE7">
      <w:pPr>
        <w:rPr>
          <w:sz w:val="32"/>
          <w:szCs w:val="32"/>
        </w:rPr>
      </w:pPr>
    </w:p>
    <w:p w:rsidR="006779B9" w:rsidRPr="00421563" w:rsidRDefault="006779B9" w:rsidP="006779B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215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Урок литературного чтения в 4</w:t>
      </w:r>
      <w:r w:rsidR="00776A20" w:rsidRPr="004215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</w:t>
      </w:r>
      <w:r w:rsidRPr="004215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классе «</w:t>
      </w:r>
      <w:proofErr w:type="spellStart"/>
      <w:r w:rsidRPr="004215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К.Г.Паустовский</w:t>
      </w:r>
      <w:proofErr w:type="spellEnd"/>
      <w:r w:rsidRPr="004215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6779B9" w:rsidRPr="00421563" w:rsidRDefault="00421563" w:rsidP="00421563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215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«Корзина с еловыми шишками»</w:t>
      </w:r>
    </w:p>
    <w:tbl>
      <w:tblPr>
        <w:tblW w:w="15026" w:type="dxa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453"/>
        <w:gridCol w:w="395"/>
        <w:gridCol w:w="1197"/>
        <w:gridCol w:w="2084"/>
        <w:gridCol w:w="3331"/>
        <w:gridCol w:w="1967"/>
        <w:gridCol w:w="3026"/>
      </w:tblGrid>
      <w:tr w:rsidR="006779B9" w:rsidRPr="00421563" w:rsidTr="000E3355">
        <w:trPr>
          <w:trHeight w:val="386"/>
          <w:tblCellSpacing w:w="15" w:type="dxa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156005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Тип урока</w:t>
            </w:r>
            <w:r w:rsidRPr="0042156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156005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42156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своение</w:t>
            </w:r>
            <w:proofErr w:type="spellEnd"/>
            <w:r w:rsidRPr="0042156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нового материала</w:t>
            </w:r>
          </w:p>
        </w:tc>
      </w:tr>
      <w:tr w:rsidR="006779B9" w:rsidRPr="00421563" w:rsidTr="000E3355">
        <w:trPr>
          <w:tblCellSpacing w:w="15" w:type="dxa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156005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1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05"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4215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 с рассказом</w:t>
            </w:r>
            <w:r w:rsidR="00156005"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005" w:rsidRPr="00421563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>Паустовского</w:t>
            </w:r>
            <w:proofErr w:type="spellEnd"/>
            <w:r w:rsidRPr="00421563">
              <w:rPr>
                <w:rFonts w:ascii="Times New Roman" w:hAnsi="Times New Roman" w:cs="Times New Roman"/>
                <w:sz w:val="24"/>
                <w:szCs w:val="24"/>
              </w:rPr>
              <w:t>, с творчеством и жизнью норвежского композитора Грига.  Учить работать с текстом, анализировать, обобщать, выделять главное, чувствовать образность и красоту слова и литературной фразы.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речь учащихся, умение работать в группах.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УУД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Личностные УУД: Формировать нравственно-этические ориентиры.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Регулятивные УУД: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деятельность. Принимать и выполнять поставленную учебную задачу. Развивать способность к контролю и самоконтролю при чтении.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 Коммуникативные УУД: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общение, выражать свою точку зрения, слушать другого, соблюдать правила общения. 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-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 Ориентироваться в тексте произведения. Анализировать произведение с целью определения идеи, с точки зрения соответствия пословицам.</w:t>
            </w:r>
          </w:p>
        </w:tc>
      </w:tr>
      <w:tr w:rsidR="006779B9" w:rsidRPr="00421563" w:rsidTr="000E3355">
        <w:trPr>
          <w:tblCellSpacing w:w="15" w:type="dxa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A20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776A20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тему текста по рисункам; работать с иллюстрациями; создавать небольшой устный текст на заданную тему.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Знать и придерживаться нравственно-этических ориентиров.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определять и формулировать цель на уроке с помощью учителя;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 </w:t>
            </w: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(Регулятивные УУД).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 слушать и понимать речь других; оформлять свои мысли в устной форме (Коммуникативные УУД).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 </w:t>
            </w: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ориентироваться в своей системе знаний;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объектов; </w:t>
            </w: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находить ответы на вопросы в тексте, иллюстрациях;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ответы на вопросы (Познавательные УУД).</w:t>
            </w:r>
          </w:p>
        </w:tc>
      </w:tr>
      <w:tr w:rsidR="006779B9" w:rsidRPr="00421563" w:rsidTr="000E3355">
        <w:trPr>
          <w:tblCellSpacing w:w="15" w:type="dxa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музыка, русский язык, география</w:t>
            </w:r>
          </w:p>
        </w:tc>
      </w:tr>
      <w:tr w:rsidR="006779B9" w:rsidRPr="00421563" w:rsidTr="000E3355">
        <w:trPr>
          <w:trHeight w:val="577"/>
          <w:tblCellSpacing w:w="15" w:type="dxa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«Литературное чтение», 4 класс, часть 2. </w:t>
            </w:r>
            <w:r w:rsidR="00AA0F99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В.Г. Горецкий</w:t>
            </w:r>
            <w:proofErr w:type="gramStart"/>
            <w:r w:rsidR="00AA0F99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005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6005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корзина с еловыми шишками, аудиозапись.</w:t>
            </w:r>
          </w:p>
        </w:tc>
      </w:tr>
      <w:tr w:rsidR="006779B9" w:rsidRPr="00421563" w:rsidTr="000E3355">
        <w:trPr>
          <w:tblCellSpacing w:w="15" w:type="dxa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</w:t>
            </w:r>
          </w:p>
        </w:tc>
      </w:tr>
      <w:tr w:rsidR="00AA0F99" w:rsidRPr="00421563" w:rsidTr="000E3355">
        <w:trPr>
          <w:tblCellSpacing w:w="15" w:type="dxa"/>
        </w:trPr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E3355" w:rsidRPr="00421563" w:rsidTr="000E3355">
        <w:trPr>
          <w:tblCellSpacing w:w="15" w:type="dxa"/>
        </w:trPr>
        <w:tc>
          <w:tcPr>
            <w:tcW w:w="2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79B9" w:rsidRPr="00421563" w:rsidRDefault="006779B9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79B9" w:rsidRPr="00421563" w:rsidRDefault="006779B9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79B9" w:rsidRPr="00421563" w:rsidRDefault="006779B9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79B9" w:rsidRPr="00421563" w:rsidRDefault="006779B9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0E3355" w:rsidRPr="00421563" w:rsidTr="000E3355">
        <w:trPr>
          <w:tblCellSpacing w:w="15" w:type="dxa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Мотивация к учебной деятельности </w:t>
            </w:r>
            <w:r w:rsidR="00D80D96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 - актуализация требований к ученику со стороны учебной деятельности;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возникновения у учеников внутренней потребности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включения в учебную деятельность; уточнение типа урока; уточнение тематических рамок.</w:t>
            </w:r>
          </w:p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Проговаривают правила поведения на уроке, объясняют, для чего нужно выполнять эти правила.</w:t>
            </w:r>
          </w:p>
          <w:p w:rsidR="006779B9" w:rsidRPr="00421563" w:rsidRDefault="00D80D96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79B9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тип урока.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тематические рамки.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музыка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Э.Грига</w:t>
            </w:r>
            <w:proofErr w:type="spellEnd"/>
            <w:proofErr w:type="gramStart"/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эмоциональный настрой) </w:t>
            </w:r>
            <w:r w:rsidR="00AA0F99"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сегодня мы снова отправляемся в путешествие. Кто догадался куда?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(Норвегия – родина великого композитора Эдварда Грига.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почему же на уроке литературного чтения мы заговорили о музыканте и композиторе? Обратите </w:t>
            </w:r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 на девиз урока: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Каждый понимает счастье по-своему. У каждого оно свое…» (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форме; договариваться с одноклассниками совместно с учителем о правилах поведения и общения и следовать им (Коммуникативные УУД).</w:t>
            </w:r>
          </w:p>
        </w:tc>
      </w:tr>
      <w:tr w:rsidR="000E3355" w:rsidRPr="00421563" w:rsidTr="000E3355">
        <w:trPr>
          <w:trHeight w:val="555"/>
          <w:tblCellSpacing w:w="15" w:type="dxa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Формулирование темы урока, постановка цели 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 формулирование темы урока учащимися;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постановку цели урока учащимися.</w:t>
            </w:r>
          </w:p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постановку цели, формулировку темы урока учащимися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Постарайтесь объединить услышанные версии. Можем ли мы сразу обозначить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и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этом играет музыка? Какие произведения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знаете? О чем они?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Прогнозирование работы по названию произведения.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 (Коммуникативные УУД).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определять и формулировать цель на уроке с помощью учителя (Регулятивные УУД).</w:t>
            </w:r>
          </w:p>
        </w:tc>
      </w:tr>
      <w:tr w:rsidR="000E3355" w:rsidRPr="00421563" w:rsidTr="000E3355">
        <w:trPr>
          <w:trHeight w:val="1395"/>
          <w:tblCellSpacing w:w="15" w:type="dxa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Подготовка к восприятию </w:t>
            </w:r>
            <w:r w:rsidR="00D80D96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выполнение заданий подготовительных упражнений; работа со справочным материалом</w:t>
            </w:r>
          </w:p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речевой разминки.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подготовительную работу.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1 группы: биография К.Г. Паустовского. В конце сообщения – подарок корзинка с шишками.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Странный подарок, необычный. Что же с ним делать?</w:t>
            </w:r>
          </w:p>
          <w:p w:rsidR="00D80D96" w:rsidRPr="00421563" w:rsidRDefault="006779B9" w:rsidP="00421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разминка: </w:t>
            </w:r>
            <w:r w:rsidR="00D80D96" w:rsidRPr="00421563">
              <w:rPr>
                <w:rFonts w:ascii="Times New Roman" w:hAnsi="Times New Roman" w:cs="Times New Roman"/>
                <w:sz w:val="24"/>
                <w:szCs w:val="24"/>
              </w:rPr>
              <w:t>— Прочитайте четверостишие способом «разведчики»: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b/>
                <w:sz w:val="24"/>
                <w:szCs w:val="24"/>
              </w:rPr>
              <w:t>Лежит ёжик у ёлки,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 ежа иголки,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внизу, </w:t>
            </w:r>
            <w:proofErr w:type="gramStart"/>
            <w:r w:rsidRPr="00421563">
              <w:rPr>
                <w:rFonts w:ascii="Times New Roman" w:hAnsi="Times New Roman" w:cs="Times New Roman"/>
                <w:b/>
                <w:sz w:val="24"/>
                <w:szCs w:val="24"/>
              </w:rPr>
              <w:t>похожие</w:t>
            </w:r>
            <w:proofErr w:type="gramEnd"/>
            <w:r w:rsidRPr="0042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маленьких ежат,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b/>
                <w:sz w:val="24"/>
                <w:szCs w:val="24"/>
              </w:rPr>
              <w:t>Шишки прошлогодние на траве лежат.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однокоренные слова (ежик, у ежа, ежат).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>Прочитайте с вопросительной интонацией, выделяя голосом эти однокоренные слова.</w:t>
            </w:r>
          </w:p>
          <w:p w:rsidR="00D80D96" w:rsidRPr="00421563" w:rsidRDefault="00D80D96" w:rsidP="0042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 ускорением.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lastRenderedPageBreak/>
              <w:t>Отвечать на вопросы, построив речевые высказывания.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355" w:rsidRPr="00421563" w:rsidTr="000E3355">
        <w:trPr>
          <w:tblCellSpacing w:w="15" w:type="dxa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IV. Первичное чтение. Обсуждение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56005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знакомство с текстом, первичное обсуждение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комбинированном чтении.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 содержанию.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в парах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первичное чтение.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по содержанию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задание учащимися.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чтение комбинированное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у вас вызвал рассказ?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впечатления, мысли возникли у вас при чтении? Каков этот рассказ по характеру?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обратимся к произведению и вспомним,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в нем частей.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говорится в каждой части?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(1 - встреча композитора и девочки; 2 - о том, как Григ писал музыку для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3 -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тетушки; 4 - на концерте)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составить словесный и картинный план рассказа.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Обобщая ваши высказывания, можно составить такой план: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Встреча.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доме композитора.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концерте.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основную мысль произведения.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по осмыслению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тексте; анализировать произведение. (Познавательные УУД).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общение, выражать свою точку зрения, слушать других, соблюдать правила общения; аргументировать высказывания.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(Коммуникативные УУД)</w:t>
            </w:r>
          </w:p>
        </w:tc>
      </w:tr>
      <w:tr w:rsidR="000E3355" w:rsidRPr="00421563" w:rsidTr="000E3355">
        <w:trPr>
          <w:trHeight w:val="1215"/>
          <w:tblCellSpacing w:w="15" w:type="dxa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Выразительное чтение и анализ прочитанного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мин)</w:t>
            </w:r>
          </w:p>
          <w:p w:rsidR="006779B9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обучение выразительному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выборочному чтению, анализ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Рефлексия учебной деятельности на уроке, инструктаж о домашнее задание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 мин)</w:t>
            </w: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 Оценивание</w:t>
            </w:r>
          </w:p>
        </w:tc>
        <w:tc>
          <w:tcPr>
            <w:tcW w:w="2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выборочное чтение в соответствии с заданием учителя.</w:t>
            </w:r>
          </w:p>
          <w:p w:rsidR="006779B9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 у</w:t>
            </w:r>
            <w:r w:rsidR="006779B9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чебника.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проблемные ситуации для проведения выборочного чтения.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рефлексию, выставляет отметки за урок.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инструкцию по домашнему заданию.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Чтение по частям Часть первая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познакомились герои произведения? Перечитайте их диалог.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Какой подарок решил сделать композитор девочке и почему именно ей?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надеялась получить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подарок?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Григ отсрочил подарок?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художественными средствами языка пользуется писатель? Работа в группах</w:t>
            </w:r>
            <w:r w:rsidR="00C14E01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E01" w:rsidRPr="009663AD" w:rsidRDefault="00C14E01" w:rsidP="00966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>Музыку нельзя передать словами, но мастерство Паустовского позволяет нам заглянуть в дом композитора в Бергене. Давайте посмотрим, где жил Григ, когда создавал свои произведения.</w:t>
            </w:r>
            <w:bookmarkStart w:id="0" w:name="_GoBack"/>
            <w:bookmarkEnd w:id="0"/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каждой группе: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- описание дома композитора.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- описание лета, белых ночей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F99"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 в тетради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мы назвали вторую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чем сравнивали друзья дом композитора?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единственным украшением этого дома?</w:t>
            </w:r>
          </w:p>
          <w:p w:rsidR="00C14E01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 был бедным и пустым. А счастлив ли там был Григ? 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выборочное чтение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заключалось счастье для великого композитора?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Долго ли Григ писал музыку в подарок для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изменилось за это время в природе?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опять К. Паустовский включает описание природы?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Прошло время,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покидает родной дом.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какой причине она делает это?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Куда любила ходить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городе? Почему она плакала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спектаклей?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(Она осталась такой же чуткой и впечатлительной, какой была в детстве)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чудо случилось с ней однажды на концерте?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 испытала она, Магда, Нильс, когда объявили посвящение? </w:t>
            </w: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(зачитать)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Прочитайте, что услышала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посвящённой ей музыке? 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-Почему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плакала, слушая музыку Грига (Это слёзы благодарности.</w:t>
            </w:r>
            <w:proofErr w:type="gram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плачут не только от горя, но и от больших хороших чувств, кроме того,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Дагни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жаль, что композитор умер, и она не скажет ему спасибо.)</w:t>
            </w:r>
            <w:proofErr w:type="gramEnd"/>
          </w:p>
          <w:p w:rsidR="006779B9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какие чувства возникли в её душе: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Писатель К. Г. Паустовский и композитор </w:t>
            </w:r>
            <w:proofErr w:type="spellStart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великих мастера: один словами, другой музыкой побуждают в нас добрые чувства</w:t>
            </w: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дома над вопросом «Чем должен жить человек?»</w:t>
            </w:r>
          </w:p>
          <w:p w:rsidR="00421563" w:rsidRPr="00421563" w:rsidRDefault="00421563" w:rsidP="0042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ДОМА: </w:t>
            </w:r>
            <w:r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и выписать в тетрадь эпитеты, сравнения и олицетворения, связанные с описанием </w:t>
            </w:r>
            <w:proofErr w:type="spellStart"/>
            <w:r w:rsidRPr="00421563">
              <w:rPr>
                <w:rFonts w:ascii="Times New Roman" w:hAnsi="Times New Roman" w:cs="Times New Roman"/>
                <w:sz w:val="24"/>
                <w:szCs w:val="24"/>
              </w:rPr>
              <w:t>Дагни</w:t>
            </w:r>
            <w:proofErr w:type="spellEnd"/>
            <w:r w:rsidRPr="00421563">
              <w:rPr>
                <w:rFonts w:ascii="Times New Roman" w:hAnsi="Times New Roman" w:cs="Times New Roman"/>
                <w:sz w:val="24"/>
                <w:szCs w:val="24"/>
              </w:rPr>
              <w:t xml:space="preserve"> и дома Грига.</w:t>
            </w: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563" w:rsidRPr="00421563" w:rsidRDefault="00421563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выборочное чтение в соответствии с поставленной задачей.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тексте; анализировать произведение. (Познавательные УУД).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общение, выражать свою точку </w:t>
            </w: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зрения, слушать других, соблюдать правила общения; аргументировать высказывания.</w:t>
            </w:r>
          </w:p>
          <w:p w:rsidR="006779B9" w:rsidRPr="00421563" w:rsidRDefault="006779B9" w:rsidP="00421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</w:t>
            </w:r>
          </w:p>
        </w:tc>
      </w:tr>
      <w:tr w:rsidR="00421563" w:rsidRPr="00421563" w:rsidTr="00421563">
        <w:trPr>
          <w:gridAfter w:val="6"/>
          <w:wAfter w:w="11955" w:type="dxa"/>
          <w:tblCellSpacing w:w="15" w:type="dxa"/>
        </w:trPr>
        <w:tc>
          <w:tcPr>
            <w:tcW w:w="2981" w:type="dxa"/>
            <w:gridSpan w:val="2"/>
            <w:hideMark/>
          </w:tcPr>
          <w:p w:rsidR="00421563" w:rsidRPr="00421563" w:rsidRDefault="00421563" w:rsidP="004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563" w:rsidRDefault="00421563" w:rsidP="00421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5" w:tblpY="-7536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6"/>
      </w:tblGrid>
      <w:tr w:rsidR="00421563" w:rsidTr="00421563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14886" w:type="dxa"/>
          </w:tcPr>
          <w:p w:rsidR="00421563" w:rsidRDefault="00421563" w:rsidP="0042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D4" w:rsidRPr="00421563" w:rsidRDefault="002B56D4" w:rsidP="00421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56D4" w:rsidRPr="00421563" w:rsidSect="00156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F6" w:rsidRDefault="00B86EF6" w:rsidP="00485EE7">
      <w:pPr>
        <w:spacing w:after="0" w:line="240" w:lineRule="auto"/>
      </w:pPr>
      <w:r>
        <w:separator/>
      </w:r>
    </w:p>
  </w:endnote>
  <w:endnote w:type="continuationSeparator" w:id="0">
    <w:p w:rsidR="00B86EF6" w:rsidRDefault="00B86EF6" w:rsidP="0048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F6" w:rsidRDefault="00B86EF6" w:rsidP="00485EE7">
      <w:pPr>
        <w:spacing w:after="0" w:line="240" w:lineRule="auto"/>
      </w:pPr>
      <w:r>
        <w:separator/>
      </w:r>
    </w:p>
  </w:footnote>
  <w:footnote w:type="continuationSeparator" w:id="0">
    <w:p w:rsidR="00B86EF6" w:rsidRDefault="00B86EF6" w:rsidP="0048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98"/>
    <w:rsid w:val="000E3355"/>
    <w:rsid w:val="00156005"/>
    <w:rsid w:val="002B56D4"/>
    <w:rsid w:val="00421563"/>
    <w:rsid w:val="00485EE7"/>
    <w:rsid w:val="004E094F"/>
    <w:rsid w:val="006779B9"/>
    <w:rsid w:val="00776A20"/>
    <w:rsid w:val="009663AD"/>
    <w:rsid w:val="00A12D98"/>
    <w:rsid w:val="00AA0F99"/>
    <w:rsid w:val="00B86EF6"/>
    <w:rsid w:val="00C14E01"/>
    <w:rsid w:val="00C9339B"/>
    <w:rsid w:val="00D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EE7"/>
  </w:style>
  <w:style w:type="paragraph" w:styleId="a5">
    <w:name w:val="footer"/>
    <w:basedOn w:val="a"/>
    <w:link w:val="a6"/>
    <w:uiPriority w:val="99"/>
    <w:unhideWhenUsed/>
    <w:rsid w:val="0048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EE7"/>
  </w:style>
  <w:style w:type="paragraph" w:styleId="a7">
    <w:name w:val="Balloon Text"/>
    <w:basedOn w:val="a"/>
    <w:link w:val="a8"/>
    <w:uiPriority w:val="99"/>
    <w:semiHidden/>
    <w:unhideWhenUsed/>
    <w:rsid w:val="006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EE7"/>
  </w:style>
  <w:style w:type="paragraph" w:styleId="a5">
    <w:name w:val="footer"/>
    <w:basedOn w:val="a"/>
    <w:link w:val="a6"/>
    <w:uiPriority w:val="99"/>
    <w:unhideWhenUsed/>
    <w:rsid w:val="0048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EE7"/>
  </w:style>
  <w:style w:type="paragraph" w:styleId="a7">
    <w:name w:val="Balloon Text"/>
    <w:basedOn w:val="a"/>
    <w:link w:val="a8"/>
    <w:uiPriority w:val="99"/>
    <w:semiHidden/>
    <w:unhideWhenUsed/>
    <w:rsid w:val="006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259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837118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46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6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8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2020-12-29T15:15:00Z</dcterms:created>
  <dcterms:modified xsi:type="dcterms:W3CDTF">2020-12-29T16:38:00Z</dcterms:modified>
</cp:coreProperties>
</file>